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4E" w:rsidRPr="001B3CF3" w:rsidRDefault="0072424E" w:rsidP="00382385">
      <w:pPr>
        <w:pStyle w:val="afe"/>
        <w:spacing w:line="233" w:lineRule="auto"/>
        <w:ind w:firstLine="0"/>
        <w:rPr>
          <w:color w:val="000000" w:themeColor="text1"/>
          <w:sz w:val="20"/>
        </w:rPr>
      </w:pPr>
    </w:p>
    <w:p w:rsidR="0072424E" w:rsidRPr="001B3CF3" w:rsidRDefault="0072424E" w:rsidP="00382385">
      <w:pPr>
        <w:pStyle w:val="afe"/>
        <w:spacing w:line="233" w:lineRule="auto"/>
        <w:ind w:firstLine="284"/>
        <w:rPr>
          <w:color w:val="000000" w:themeColor="text1"/>
          <w:sz w:val="20"/>
        </w:rPr>
      </w:pPr>
    </w:p>
    <w:p w:rsidR="0072424E" w:rsidRPr="001B3CF3" w:rsidRDefault="00EF6E44" w:rsidP="00382385">
      <w:pPr>
        <w:spacing w:line="233" w:lineRule="auto"/>
        <w:jc w:val="center"/>
        <w:rPr>
          <w:rFonts w:ascii="Verdana" w:hAnsi="Verdana"/>
          <w:b/>
          <w:color w:val="000000" w:themeColor="text1"/>
          <w:sz w:val="28"/>
          <w:szCs w:val="28"/>
          <w:lang w:val="ru-RU"/>
        </w:rPr>
      </w:pPr>
      <w:r w:rsidRPr="001B3CF3">
        <w:rPr>
          <w:rFonts w:ascii="Verdana" w:hAnsi="Verdana"/>
          <w:b/>
          <w:color w:val="000000" w:themeColor="text1"/>
          <w:sz w:val="28"/>
          <w:szCs w:val="28"/>
          <w:lang w:val="ru-RU"/>
        </w:rPr>
        <w:t xml:space="preserve">К ИСТОКАМ УКРАИНСКИХ </w:t>
      </w:r>
      <w:r w:rsidRPr="001B3CF3">
        <w:rPr>
          <w:rFonts w:ascii="Verdana" w:hAnsi="Verdana"/>
          <w:b/>
          <w:color w:val="000000" w:themeColor="text1"/>
          <w:sz w:val="28"/>
          <w:szCs w:val="28"/>
          <w:lang w:val="ru-RU"/>
        </w:rPr>
        <w:br/>
        <w:t>РЕВОЛЮ</w:t>
      </w:r>
      <w:r w:rsidR="00C55117" w:rsidRPr="001B3CF3">
        <w:rPr>
          <w:rFonts w:ascii="Verdana" w:hAnsi="Verdana"/>
          <w:b/>
          <w:color w:val="000000" w:themeColor="text1"/>
          <w:sz w:val="28"/>
          <w:szCs w:val="28"/>
          <w:lang w:val="ru-RU"/>
        </w:rPr>
        <w:t xml:space="preserve">ЦИОННЫХ СОБЫТИЙ </w:t>
      </w:r>
      <w:r w:rsidR="00C55117" w:rsidRPr="001B3CF3">
        <w:rPr>
          <w:rFonts w:ascii="Verdana" w:hAnsi="Verdana"/>
          <w:b/>
          <w:color w:val="000000" w:themeColor="text1"/>
          <w:sz w:val="28"/>
          <w:szCs w:val="28"/>
          <w:lang w:val="ru-RU"/>
        </w:rPr>
        <w:br/>
        <w:t>2013–2014 гг.</w:t>
      </w:r>
    </w:p>
    <w:p w:rsidR="0072424E" w:rsidRPr="001B3CF3" w:rsidRDefault="0072424E" w:rsidP="00382385">
      <w:pPr>
        <w:spacing w:line="233" w:lineRule="auto"/>
        <w:rPr>
          <w:rFonts w:ascii="Verdana" w:hAnsi="Verdana"/>
          <w:i/>
          <w:color w:val="000000" w:themeColor="text1"/>
          <w:sz w:val="24"/>
          <w:szCs w:val="24"/>
          <w:lang w:val="ru-RU"/>
        </w:rPr>
      </w:pPr>
    </w:p>
    <w:p w:rsidR="0072424E" w:rsidRPr="001B3CF3" w:rsidRDefault="00382385" w:rsidP="00382385">
      <w:pPr>
        <w:spacing w:line="233" w:lineRule="auto"/>
        <w:jc w:val="center"/>
        <w:rPr>
          <w:rFonts w:ascii="Verdana" w:hAnsi="Verdana"/>
          <w:b/>
          <w:i/>
          <w:color w:val="000000" w:themeColor="text1"/>
          <w:sz w:val="24"/>
          <w:szCs w:val="24"/>
          <w:lang w:val="ru-RU"/>
        </w:rPr>
      </w:pPr>
      <w:r w:rsidRPr="001B3CF3">
        <w:rPr>
          <w:rFonts w:ascii="Verdana" w:hAnsi="Verdana"/>
          <w:i/>
          <w:color w:val="000000" w:themeColor="text1"/>
          <w:sz w:val="24"/>
          <w:szCs w:val="24"/>
          <w:lang w:val="ru-RU"/>
        </w:rPr>
        <w:t xml:space="preserve">С. В. </w:t>
      </w:r>
      <w:proofErr w:type="spellStart"/>
      <w:r w:rsidRPr="001B3CF3">
        <w:rPr>
          <w:rFonts w:ascii="Verdana" w:hAnsi="Verdana"/>
          <w:i/>
          <w:color w:val="000000" w:themeColor="text1"/>
          <w:sz w:val="24"/>
          <w:szCs w:val="24"/>
          <w:lang w:val="ru-RU"/>
        </w:rPr>
        <w:t>Цирель</w:t>
      </w:r>
      <w:proofErr w:type="spellEnd"/>
    </w:p>
    <w:p w:rsidR="0072424E" w:rsidRPr="001B3CF3" w:rsidRDefault="0072424E" w:rsidP="00382385">
      <w:pPr>
        <w:spacing w:line="233" w:lineRule="auto"/>
        <w:jc w:val="both"/>
        <w:rPr>
          <w:b/>
          <w:color w:val="000000" w:themeColor="text1"/>
          <w:lang w:val="ru-RU"/>
        </w:rPr>
      </w:pPr>
    </w:p>
    <w:p w:rsidR="0072424E" w:rsidRPr="001B3CF3" w:rsidRDefault="0072424E" w:rsidP="00382385">
      <w:pPr>
        <w:spacing w:line="233" w:lineRule="auto"/>
        <w:jc w:val="both"/>
        <w:rPr>
          <w:b/>
          <w:color w:val="000000" w:themeColor="text1"/>
          <w:lang w:val="ru-RU"/>
        </w:rPr>
      </w:pPr>
    </w:p>
    <w:p w:rsidR="0072424E" w:rsidRPr="001B3CF3" w:rsidRDefault="00382385" w:rsidP="00382385">
      <w:pPr>
        <w:spacing w:line="233" w:lineRule="auto"/>
        <w:jc w:val="both"/>
        <w:rPr>
          <w:i/>
          <w:color w:val="000000" w:themeColor="text1"/>
          <w:sz w:val="22"/>
          <w:szCs w:val="22"/>
          <w:lang w:val="ru-RU"/>
        </w:rPr>
      </w:pPr>
      <w:proofErr w:type="gramStart"/>
      <w:r w:rsidRPr="001B3CF3">
        <w:rPr>
          <w:i/>
          <w:color w:val="000000" w:themeColor="text1"/>
          <w:sz w:val="22"/>
          <w:szCs w:val="22"/>
          <w:lang w:val="ru-RU"/>
        </w:rPr>
        <w:t>И в марксистской, и в либеральной традициях в качестве одной из важных причин революции принято приводить обнищание насел</w:t>
      </w:r>
      <w:r w:rsidRPr="001B3CF3">
        <w:rPr>
          <w:i/>
          <w:color w:val="000000" w:themeColor="text1"/>
          <w:sz w:val="22"/>
          <w:szCs w:val="22"/>
          <w:lang w:val="ru-RU"/>
        </w:rPr>
        <w:t>е</w:t>
      </w:r>
      <w:r w:rsidRPr="001B3CF3">
        <w:rPr>
          <w:i/>
          <w:color w:val="000000" w:themeColor="text1"/>
          <w:sz w:val="22"/>
          <w:szCs w:val="22"/>
          <w:lang w:val="ru-RU"/>
        </w:rPr>
        <w:t>ни</w:t>
      </w:r>
      <w:r w:rsidR="00337579">
        <w:rPr>
          <w:i/>
          <w:color w:val="000000" w:themeColor="text1"/>
          <w:sz w:val="22"/>
          <w:szCs w:val="22"/>
          <w:lang w:val="ru-RU"/>
        </w:rPr>
        <w:t>я</w:t>
      </w:r>
      <w:r w:rsidRPr="001B3CF3">
        <w:rPr>
          <w:i/>
          <w:color w:val="000000" w:themeColor="text1"/>
          <w:sz w:val="22"/>
          <w:szCs w:val="22"/>
          <w:lang w:val="ru-RU"/>
        </w:rPr>
        <w:t>, рост социальной несправедливости, обманутые ожидания п</w:t>
      </w:r>
      <w:r w:rsidRPr="001B3CF3">
        <w:rPr>
          <w:i/>
          <w:color w:val="000000" w:themeColor="text1"/>
          <w:sz w:val="22"/>
          <w:szCs w:val="22"/>
          <w:lang w:val="ru-RU"/>
        </w:rPr>
        <w:t>о</w:t>
      </w:r>
      <w:r w:rsidRPr="001B3CF3">
        <w:rPr>
          <w:i/>
          <w:color w:val="000000" w:themeColor="text1"/>
          <w:sz w:val="22"/>
          <w:szCs w:val="22"/>
          <w:lang w:val="ru-RU"/>
        </w:rPr>
        <w:t>вышения благосостояния.</w:t>
      </w:r>
      <w:proofErr w:type="gramEnd"/>
    </w:p>
    <w:p w:rsidR="00382385" w:rsidRPr="001B3CF3" w:rsidRDefault="00382385" w:rsidP="00382385">
      <w:pPr>
        <w:spacing w:before="160" w:after="120" w:line="233" w:lineRule="auto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Однако на Украине времен мирового экономического кризиса и президента В.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Януковича мы не видим богатства, но не видим и я</w:t>
      </w:r>
      <w:r w:rsidRPr="001B3CF3">
        <w:rPr>
          <w:color w:val="000000" w:themeColor="text1"/>
          <w:sz w:val="22"/>
          <w:szCs w:val="22"/>
          <w:lang w:val="ru-RU"/>
        </w:rPr>
        <w:t>в</w:t>
      </w:r>
      <w:r w:rsidRPr="001B3CF3">
        <w:rPr>
          <w:color w:val="000000" w:themeColor="text1"/>
          <w:sz w:val="22"/>
          <w:szCs w:val="22"/>
          <w:lang w:val="ru-RU"/>
        </w:rPr>
        <w:t>ных признаков социального несчастья. По данным официальной статистики, несмотря на экономический кризис и стагнацию ВВП, реальные доходы населения, включая заработную плату, продо</w:t>
      </w:r>
      <w:r w:rsidRPr="001B3CF3">
        <w:rPr>
          <w:color w:val="000000" w:themeColor="text1"/>
          <w:sz w:val="22"/>
          <w:szCs w:val="22"/>
          <w:lang w:val="ru-RU"/>
        </w:rPr>
        <w:t>л</w:t>
      </w:r>
      <w:r w:rsidRPr="001B3CF3">
        <w:rPr>
          <w:color w:val="000000" w:themeColor="text1"/>
          <w:sz w:val="22"/>
          <w:szCs w:val="22"/>
          <w:lang w:val="ru-RU"/>
        </w:rPr>
        <w:t>жали уверенно расти (Рис. 1).</w:t>
      </w:r>
    </w:p>
    <w:p w:rsidR="00382385" w:rsidRPr="001B3CF3" w:rsidRDefault="00382385" w:rsidP="00382385">
      <w:pPr>
        <w:jc w:val="center"/>
        <w:rPr>
          <w:color w:val="000000" w:themeColor="text1"/>
          <w:sz w:val="16"/>
          <w:szCs w:val="16"/>
        </w:rPr>
      </w:pPr>
      <w:r w:rsidRPr="001B3CF3">
        <w:rPr>
          <w:noProof/>
          <w:color w:val="000000" w:themeColor="text1"/>
          <w:lang w:val="ru-RU"/>
        </w:rPr>
        <w:drawing>
          <wp:inline distT="0" distB="0" distL="0" distR="0" wp14:anchorId="157640B0" wp14:editId="749C5D60">
            <wp:extent cx="3810000" cy="23622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82385" w:rsidRPr="001B3CF3" w:rsidRDefault="00382385" w:rsidP="009D6588">
      <w:pPr>
        <w:spacing w:before="60"/>
        <w:ind w:left="770" w:hanging="770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1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. Рост доходов и зарплат на Украине (по официальным 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br/>
        <w:t>данным)</w:t>
      </w:r>
    </w:p>
    <w:p w:rsidR="00382385" w:rsidRPr="001B3CF3" w:rsidRDefault="00382385" w:rsidP="00382385">
      <w:pPr>
        <w:spacing w:before="60" w:after="160"/>
        <w:rPr>
          <w:color w:val="000000" w:themeColor="text1"/>
          <w:sz w:val="18"/>
          <w:szCs w:val="18"/>
          <w:lang w:val="ru-RU"/>
        </w:rPr>
      </w:pPr>
      <w:r w:rsidRPr="001B3CF3">
        <w:rPr>
          <w:i/>
          <w:color w:val="000000" w:themeColor="text1"/>
          <w:sz w:val="18"/>
          <w:szCs w:val="18"/>
          <w:lang w:val="ru-RU"/>
        </w:rPr>
        <w:t>Источник</w:t>
      </w:r>
      <w:r w:rsidRPr="001B3CF3">
        <w:rPr>
          <w:color w:val="000000" w:themeColor="text1"/>
          <w:sz w:val="18"/>
          <w:szCs w:val="18"/>
          <w:lang w:val="ru-RU"/>
        </w:rPr>
        <w:t xml:space="preserve">: </w:t>
      </w:r>
      <w:proofErr w:type="spellStart"/>
      <w:r w:rsidRPr="001B3CF3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1B3CF3">
        <w:rPr>
          <w:color w:val="000000" w:themeColor="text1"/>
          <w:sz w:val="18"/>
          <w:szCs w:val="18"/>
          <w:lang w:val="ru-RU"/>
        </w:rPr>
        <w:t xml:space="preserve"> 2014.</w:t>
      </w:r>
    </w:p>
    <w:p w:rsidR="00382385" w:rsidRPr="001B3CF3" w:rsidRDefault="00382385" w:rsidP="00382385">
      <w:pPr>
        <w:spacing w:after="120"/>
        <w:jc w:val="both"/>
        <w:rPr>
          <w:color w:val="000000" w:themeColor="text1"/>
          <w:sz w:val="22"/>
          <w:szCs w:val="22"/>
          <w:lang w:val="ru-RU"/>
        </w:rPr>
      </w:pPr>
      <w:r w:rsidRPr="00CC2BA6">
        <w:rPr>
          <w:color w:val="000000" w:themeColor="text1"/>
          <w:sz w:val="22"/>
          <w:szCs w:val="22"/>
          <w:lang w:val="ru-RU"/>
        </w:rPr>
        <w:lastRenderedPageBreak/>
        <w:t>Важной причиной революционных событий часто называют также рост социальной несправедливости. И хотя распределение бога</w:t>
      </w:r>
      <w:r w:rsidRPr="00CC2BA6">
        <w:rPr>
          <w:color w:val="000000" w:themeColor="text1"/>
          <w:sz w:val="22"/>
          <w:szCs w:val="22"/>
          <w:lang w:val="ru-RU"/>
        </w:rPr>
        <w:t>т</w:t>
      </w:r>
      <w:r w:rsidRPr="00CC2BA6">
        <w:rPr>
          <w:color w:val="000000" w:themeColor="text1"/>
          <w:sz w:val="22"/>
          <w:szCs w:val="22"/>
          <w:lang w:val="ru-RU"/>
        </w:rPr>
        <w:t>ства в современной Украине трудно назвать справедливым (в бе</w:t>
      </w:r>
      <w:r w:rsidRPr="00CC2BA6">
        <w:rPr>
          <w:color w:val="000000" w:themeColor="text1"/>
          <w:sz w:val="22"/>
          <w:szCs w:val="22"/>
          <w:lang w:val="ru-RU"/>
        </w:rPr>
        <w:t>д</w:t>
      </w:r>
      <w:r w:rsidRPr="00CC2BA6">
        <w:rPr>
          <w:color w:val="000000" w:themeColor="text1"/>
          <w:sz w:val="22"/>
          <w:szCs w:val="22"/>
          <w:lang w:val="ru-RU"/>
        </w:rPr>
        <w:t>ной стране большей частью промышленности владеет 10–15 м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л</w:t>
      </w:r>
      <w:r w:rsidR="008261B3">
        <w:rPr>
          <w:color w:val="000000" w:themeColor="text1"/>
          <w:sz w:val="22"/>
          <w:szCs w:val="22"/>
          <w:lang w:val="ru-RU"/>
        </w:rPr>
        <w:t>лиардеров), явные</w:t>
      </w:r>
      <w:r w:rsidRPr="001B3CF3">
        <w:rPr>
          <w:color w:val="000000" w:themeColor="text1"/>
          <w:sz w:val="22"/>
          <w:szCs w:val="22"/>
          <w:lang w:val="ru-RU"/>
        </w:rPr>
        <w:t xml:space="preserve"> доказательств</w:t>
      </w:r>
      <w:r w:rsidR="008261B3">
        <w:rPr>
          <w:color w:val="000000" w:themeColor="text1"/>
          <w:sz w:val="22"/>
          <w:szCs w:val="22"/>
          <w:lang w:val="ru-RU"/>
        </w:rPr>
        <w:t>а</w:t>
      </w:r>
      <w:r w:rsidRPr="001B3CF3">
        <w:rPr>
          <w:color w:val="000000" w:themeColor="text1"/>
          <w:sz w:val="22"/>
          <w:szCs w:val="22"/>
          <w:lang w:val="ru-RU"/>
        </w:rPr>
        <w:t xml:space="preserve"> роста социальной несправедл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вости во время правления В.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 xml:space="preserve">Януковича трудно найти. Проще </w:t>
      </w:r>
      <w:r w:rsidR="008261B3">
        <w:rPr>
          <w:color w:val="000000" w:themeColor="text1"/>
          <w:sz w:val="22"/>
          <w:szCs w:val="22"/>
          <w:lang w:val="ru-RU"/>
        </w:rPr>
        <w:t>отыскать</w:t>
      </w:r>
      <w:r w:rsidRPr="001B3CF3">
        <w:rPr>
          <w:color w:val="000000" w:themeColor="text1"/>
          <w:sz w:val="22"/>
          <w:szCs w:val="22"/>
          <w:lang w:val="ru-RU"/>
        </w:rPr>
        <w:t xml:space="preserve"> противоположные свидетельства. По данным госуда</w:t>
      </w:r>
      <w:r w:rsidRPr="001B3CF3">
        <w:rPr>
          <w:color w:val="000000" w:themeColor="text1"/>
          <w:sz w:val="22"/>
          <w:szCs w:val="22"/>
          <w:lang w:val="ru-RU"/>
        </w:rPr>
        <w:t>р</w:t>
      </w:r>
      <w:r w:rsidRPr="001B3CF3">
        <w:rPr>
          <w:color w:val="000000" w:themeColor="text1"/>
          <w:sz w:val="22"/>
          <w:szCs w:val="22"/>
          <w:lang w:val="ru-RU"/>
        </w:rPr>
        <w:t xml:space="preserve">ственной службы статистики Украины, </w:t>
      </w:r>
      <w:proofErr w:type="spellStart"/>
      <w:r w:rsidRPr="001B3CF3">
        <w:rPr>
          <w:color w:val="000000" w:themeColor="text1"/>
          <w:sz w:val="22"/>
          <w:szCs w:val="22"/>
          <w:lang w:val="ru-RU"/>
        </w:rPr>
        <w:t>квинтильные</w:t>
      </w:r>
      <w:proofErr w:type="spellEnd"/>
      <w:r w:rsidRPr="001B3CF3">
        <w:rPr>
          <w:color w:val="000000" w:themeColor="text1"/>
          <w:sz w:val="22"/>
          <w:szCs w:val="22"/>
          <w:lang w:val="ru-RU"/>
        </w:rPr>
        <w:t xml:space="preserve"> коэффицие</w:t>
      </w:r>
      <w:r w:rsidRPr="001B3CF3">
        <w:rPr>
          <w:color w:val="000000" w:themeColor="text1"/>
          <w:sz w:val="22"/>
          <w:szCs w:val="22"/>
          <w:lang w:val="ru-RU"/>
        </w:rPr>
        <w:t>н</w:t>
      </w:r>
      <w:r w:rsidRPr="001B3CF3">
        <w:rPr>
          <w:color w:val="000000" w:themeColor="text1"/>
          <w:sz w:val="22"/>
          <w:szCs w:val="22"/>
          <w:lang w:val="ru-RU"/>
        </w:rPr>
        <w:t>ты дифференциации за 2009–2012 гг. немного снизились, а по да</w:t>
      </w:r>
      <w:r w:rsidRPr="001B3CF3">
        <w:rPr>
          <w:color w:val="000000" w:themeColor="text1"/>
          <w:sz w:val="22"/>
          <w:szCs w:val="22"/>
          <w:lang w:val="ru-RU"/>
        </w:rPr>
        <w:t>н</w:t>
      </w:r>
      <w:r w:rsidRPr="001B3CF3">
        <w:rPr>
          <w:color w:val="000000" w:themeColor="text1"/>
          <w:sz w:val="22"/>
          <w:szCs w:val="22"/>
          <w:lang w:val="ru-RU"/>
        </w:rPr>
        <w:t>ным журнала «</w:t>
      </w:r>
      <w:proofErr w:type="spellStart"/>
      <w:r w:rsidRPr="001B3CF3">
        <w:rPr>
          <w:color w:val="000000" w:themeColor="text1"/>
          <w:sz w:val="22"/>
          <w:szCs w:val="22"/>
          <w:lang w:val="ru-RU"/>
        </w:rPr>
        <w:t>Форбс</w:t>
      </w:r>
      <w:proofErr w:type="spellEnd"/>
      <w:r w:rsidRPr="001B3CF3">
        <w:rPr>
          <w:color w:val="000000" w:themeColor="text1"/>
          <w:sz w:val="22"/>
          <w:szCs w:val="22"/>
          <w:lang w:val="ru-RU"/>
        </w:rPr>
        <w:t>», в последние годы произошло значительное сокращение капиталов олигархов (Рис</w:t>
      </w:r>
      <w:r w:rsidRPr="001B3CF3">
        <w:rPr>
          <w:i/>
          <w:color w:val="000000" w:themeColor="text1"/>
          <w:sz w:val="22"/>
          <w:szCs w:val="22"/>
          <w:lang w:val="ru-RU"/>
        </w:rPr>
        <w:t xml:space="preserve">. </w:t>
      </w:r>
      <w:r w:rsidRPr="001B3CF3">
        <w:rPr>
          <w:color w:val="000000" w:themeColor="text1"/>
          <w:sz w:val="22"/>
          <w:szCs w:val="22"/>
          <w:lang w:val="ru-RU"/>
        </w:rPr>
        <w:t>2).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drawing>
          <wp:inline distT="0" distB="0" distL="0" distR="0" wp14:anchorId="5B2E3D24" wp14:editId="17EC80A5">
            <wp:extent cx="4006850" cy="2794000"/>
            <wp:effectExtent l="0" t="0" r="12700" b="2540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82385" w:rsidRPr="001B3CF3" w:rsidRDefault="00382385" w:rsidP="00382385">
      <w:pPr>
        <w:spacing w:before="160" w:after="60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2.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Количество украинских миллиардеров и их богатство</w:t>
      </w:r>
    </w:p>
    <w:p w:rsidR="00382385" w:rsidRPr="001B3CF3" w:rsidRDefault="00382385" w:rsidP="00382385">
      <w:pPr>
        <w:rPr>
          <w:color w:val="000000" w:themeColor="text1"/>
          <w:sz w:val="18"/>
          <w:szCs w:val="18"/>
          <w:lang w:val="ru-RU"/>
        </w:rPr>
      </w:pPr>
      <w:r w:rsidRPr="001B3CF3">
        <w:rPr>
          <w:i/>
          <w:color w:val="000000" w:themeColor="text1"/>
          <w:sz w:val="18"/>
          <w:szCs w:val="18"/>
          <w:lang w:val="ru-RU"/>
        </w:rPr>
        <w:t>Источник</w:t>
      </w:r>
      <w:r w:rsidRPr="008261B3">
        <w:rPr>
          <w:i/>
          <w:color w:val="000000" w:themeColor="text1"/>
          <w:sz w:val="18"/>
          <w:szCs w:val="18"/>
          <w:lang w:val="ru-RU"/>
        </w:rPr>
        <w:t>:</w:t>
      </w:r>
      <w:r w:rsidRPr="008261B3">
        <w:rPr>
          <w:i/>
          <w:color w:val="000000" w:themeColor="text1"/>
          <w:sz w:val="18"/>
          <w:szCs w:val="18"/>
        </w:rPr>
        <w:t> </w:t>
      </w:r>
      <w:r w:rsidR="008261B3">
        <w:rPr>
          <w:color w:val="000000" w:themeColor="text1"/>
          <w:sz w:val="18"/>
          <w:szCs w:val="18"/>
          <w:lang w:val="ru-RU"/>
        </w:rPr>
        <w:t>Списки…</w:t>
      </w:r>
      <w:r w:rsidRPr="001B3CF3">
        <w:rPr>
          <w:color w:val="000000" w:themeColor="text1"/>
          <w:sz w:val="18"/>
          <w:szCs w:val="18"/>
          <w:lang w:val="ru-RU"/>
        </w:rPr>
        <w:t xml:space="preserve"> 2015</w:t>
      </w:r>
      <w:r w:rsidRPr="001B3CF3">
        <w:rPr>
          <w:rStyle w:val="ab"/>
          <w:color w:val="000000" w:themeColor="text1"/>
          <w:sz w:val="18"/>
          <w:szCs w:val="18"/>
        </w:rPr>
        <w:footnoteReference w:id="1"/>
      </w:r>
      <w:r w:rsidRPr="001B3CF3">
        <w:rPr>
          <w:color w:val="000000" w:themeColor="text1"/>
          <w:sz w:val="18"/>
          <w:szCs w:val="18"/>
          <w:lang w:val="ru-RU"/>
        </w:rPr>
        <w:t xml:space="preserve">. </w:t>
      </w:r>
    </w:p>
    <w:p w:rsidR="00382385" w:rsidRPr="001B3CF3" w:rsidRDefault="00382385" w:rsidP="00382385">
      <w:pPr>
        <w:spacing w:before="60"/>
        <w:jc w:val="both"/>
        <w:rPr>
          <w:color w:val="000000" w:themeColor="text1"/>
          <w:sz w:val="18"/>
          <w:szCs w:val="18"/>
          <w:lang w:val="ru-RU"/>
        </w:rPr>
      </w:pPr>
      <w:r w:rsidRPr="001B3CF3">
        <w:rPr>
          <w:i/>
          <w:color w:val="000000" w:themeColor="text1"/>
          <w:sz w:val="18"/>
          <w:szCs w:val="18"/>
          <w:lang w:val="ru-RU"/>
        </w:rPr>
        <w:t>Примечание</w:t>
      </w:r>
      <w:r w:rsidRPr="008261B3">
        <w:rPr>
          <w:i/>
          <w:color w:val="000000" w:themeColor="text1"/>
          <w:sz w:val="18"/>
          <w:szCs w:val="18"/>
          <w:lang w:val="ru-RU"/>
        </w:rPr>
        <w:t>:</w:t>
      </w:r>
      <w:r w:rsidRPr="001B3CF3">
        <w:rPr>
          <w:color w:val="000000" w:themeColor="text1"/>
          <w:sz w:val="18"/>
          <w:szCs w:val="18"/>
        </w:rPr>
        <w:t> </w:t>
      </w:r>
      <w:r w:rsidRPr="001B3CF3">
        <w:rPr>
          <w:color w:val="000000" w:themeColor="text1"/>
          <w:sz w:val="18"/>
          <w:szCs w:val="18"/>
          <w:lang w:val="ru-RU"/>
        </w:rPr>
        <w:t xml:space="preserve">ромбом </w:t>
      </w:r>
      <w:r w:rsidR="008261B3">
        <w:rPr>
          <w:color w:val="000000" w:themeColor="text1"/>
          <w:sz w:val="18"/>
          <w:szCs w:val="18"/>
          <w:lang w:val="ru-RU"/>
        </w:rPr>
        <w:t>отмечено состояние миллиардеров,</w:t>
      </w:r>
      <w:r w:rsidRPr="001B3CF3">
        <w:rPr>
          <w:color w:val="000000" w:themeColor="text1"/>
          <w:sz w:val="18"/>
          <w:szCs w:val="18"/>
          <w:lang w:val="ru-RU"/>
        </w:rPr>
        <w:t xml:space="preserve"> квадратом – количество миллиардеров.</w:t>
      </w:r>
    </w:p>
    <w:p w:rsidR="00382385" w:rsidRPr="001B3CF3" w:rsidRDefault="00382385" w:rsidP="00382385">
      <w:pPr>
        <w:spacing w:before="160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Достаточно прилично выглядят и показатели потребления в сра</w:t>
      </w:r>
      <w:r w:rsidRPr="001B3CF3">
        <w:rPr>
          <w:color w:val="000000" w:themeColor="text1"/>
          <w:sz w:val="22"/>
          <w:szCs w:val="22"/>
          <w:lang w:val="ru-RU"/>
        </w:rPr>
        <w:t>в</w:t>
      </w:r>
      <w:r w:rsidRPr="001B3CF3">
        <w:rPr>
          <w:color w:val="000000" w:themeColor="text1"/>
          <w:sz w:val="22"/>
          <w:szCs w:val="22"/>
          <w:lang w:val="ru-RU"/>
        </w:rPr>
        <w:t>нении с Белоруссией и Россией, где ВВП на душу населения пр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lastRenderedPageBreak/>
        <w:t>восходит украинский соответственно в 2–2,5 и 2,5–3 раза (Табл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1). Также довольно прилично выглядела и обеспеченность семей б</w:t>
      </w:r>
      <w:r w:rsidRPr="001B3CF3">
        <w:rPr>
          <w:color w:val="000000" w:themeColor="text1"/>
          <w:sz w:val="22"/>
          <w:szCs w:val="22"/>
          <w:lang w:val="ru-RU"/>
        </w:rPr>
        <w:t>ы</w:t>
      </w:r>
      <w:r w:rsidRPr="001B3CF3">
        <w:rPr>
          <w:color w:val="000000" w:themeColor="text1"/>
          <w:sz w:val="22"/>
          <w:szCs w:val="22"/>
          <w:lang w:val="ru-RU"/>
        </w:rPr>
        <w:t>товой техникой (Табл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2, данные в шт. на 100 семей в 2012 г.)</w:t>
      </w:r>
    </w:p>
    <w:p w:rsidR="00382385" w:rsidRPr="001B3CF3" w:rsidRDefault="00382385" w:rsidP="00F924AC">
      <w:pPr>
        <w:spacing w:before="160" w:after="80"/>
        <w:ind w:left="966" w:hanging="966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Табл. 1.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Потребление продуктов питания в 2012</w:t>
      </w:r>
      <w:r w:rsidRPr="001B3CF3">
        <w:rPr>
          <w:rFonts w:ascii="Verdana" w:hAnsi="Verdana" w:cs="Arial"/>
          <w:color w:val="000000" w:themeColor="text1"/>
          <w:sz w:val="18"/>
          <w:szCs w:val="18"/>
        </w:rPr>
        <w:t> 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г</w:t>
      </w:r>
      <w:r w:rsidR="008261B3">
        <w:rPr>
          <w:rFonts w:ascii="Verdana" w:hAnsi="Verdana" w:cs="Arial"/>
          <w:color w:val="000000" w:themeColor="text1"/>
          <w:sz w:val="18"/>
          <w:szCs w:val="18"/>
          <w:lang w:val="ru-RU"/>
        </w:rPr>
        <w:t>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в </w:t>
      </w:r>
      <w:proofErr w:type="gramStart"/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кг</w:t>
      </w:r>
      <w:proofErr w:type="gramEnd"/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на душу на</w:t>
      </w:r>
      <w:r w:rsidR="00F924AC"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селения (по официальным данным)</w:t>
      </w:r>
    </w:p>
    <w:tbl>
      <w:tblPr>
        <w:tblW w:w="639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50"/>
        <w:gridCol w:w="1224"/>
        <w:gridCol w:w="1225"/>
        <w:gridCol w:w="1295"/>
      </w:tblGrid>
      <w:tr w:rsidR="00382385" w:rsidRPr="001B3CF3" w:rsidTr="00382385">
        <w:trPr>
          <w:trHeight w:val="50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382385" w:rsidP="00382385">
            <w:pPr>
              <w:ind w:firstLine="284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bCs/>
                <w:iCs/>
                <w:color w:val="000000" w:themeColor="text1"/>
              </w:rPr>
              <w:t>Россия</w:t>
            </w:r>
            <w:proofErr w:type="spellEnd"/>
            <w:r w:rsidRPr="001B3CF3">
              <w:rPr>
                <w:b/>
                <w:bCs/>
                <w:iCs/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b/>
                <w:bCs/>
                <w:iCs/>
                <w:color w:val="000000" w:themeColor="text1"/>
              </w:rPr>
              <w:t>среднее</w:t>
            </w:r>
            <w:proofErr w:type="spellEnd"/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bCs/>
                <w:iCs/>
                <w:color w:val="000000" w:themeColor="text1"/>
              </w:rPr>
              <w:t>Украина</w:t>
            </w:r>
            <w:proofErr w:type="spellEnd"/>
            <w:r w:rsidRPr="001B3CF3">
              <w:rPr>
                <w:b/>
                <w:bCs/>
                <w:iCs/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b/>
                <w:bCs/>
                <w:iCs/>
                <w:color w:val="000000" w:themeColor="text1"/>
              </w:rPr>
              <w:t>среднее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bCs/>
                <w:iCs/>
                <w:color w:val="000000" w:themeColor="text1"/>
              </w:rPr>
              <w:t>Белоруссия</w:t>
            </w:r>
            <w:proofErr w:type="spellEnd"/>
            <w:r w:rsidRPr="001B3CF3">
              <w:rPr>
                <w:b/>
                <w:bCs/>
                <w:iCs/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b/>
                <w:bCs/>
                <w:iCs/>
                <w:color w:val="000000" w:themeColor="text1"/>
              </w:rPr>
              <w:t>среднее</w:t>
            </w:r>
            <w:proofErr w:type="spellEnd"/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Хлеб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хлебные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продукты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97,9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109,2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90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Картофель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63,6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91,2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68,4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Овощи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бахчевые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98,9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122,4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78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Фрукты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ягоды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73,6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45,6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63,6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Мясо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мясные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продукты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82,2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61,2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72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Молоко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молочные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продукты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265,9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235,2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283,2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Яйца</w:t>
            </w:r>
            <w:proofErr w:type="spellEnd"/>
            <w:r w:rsidRPr="001B3CF3">
              <w:rPr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color w:val="000000" w:themeColor="text1"/>
              </w:rPr>
              <w:t>шт</w:t>
            </w:r>
            <w:proofErr w:type="spellEnd"/>
            <w:r w:rsidRPr="001B3CF3">
              <w:rPr>
                <w:color w:val="000000" w:themeColor="text1"/>
              </w:rPr>
              <w:t>.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219,3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180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Рыба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рыбные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продукты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21,6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20,4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16,8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Сахар</w:t>
            </w:r>
            <w:proofErr w:type="spellEnd"/>
            <w:r w:rsidRPr="001B3CF3">
              <w:rPr>
                <w:color w:val="000000" w:themeColor="text1"/>
              </w:rPr>
              <w:t xml:space="preserve"> и </w:t>
            </w:r>
            <w:proofErr w:type="spellStart"/>
            <w:r w:rsidRPr="001B3CF3">
              <w:rPr>
                <w:color w:val="000000" w:themeColor="text1"/>
              </w:rPr>
              <w:t>кондитерские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изделия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31,8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37,2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26,4</w:t>
            </w:r>
          </w:p>
        </w:tc>
      </w:tr>
      <w:tr w:rsidR="00382385" w:rsidRPr="001B3CF3" w:rsidTr="00382385">
        <w:trPr>
          <w:trHeight w:val="16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385" w:rsidRPr="001B3CF3" w:rsidRDefault="00382385" w:rsidP="00382385">
            <w:pPr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Масло растительное и др</w:t>
            </w:r>
            <w:r w:rsidRPr="001B3CF3">
              <w:rPr>
                <w:color w:val="000000" w:themeColor="text1"/>
                <w:lang w:val="ru-RU"/>
              </w:rPr>
              <w:t>у</w:t>
            </w:r>
            <w:r w:rsidRPr="001B3CF3">
              <w:rPr>
                <w:color w:val="000000" w:themeColor="text1"/>
                <w:lang w:val="ru-RU"/>
              </w:rPr>
              <w:t>гие жиры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ind w:firstLine="2"/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10,8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21,6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382385" w:rsidRPr="001B3CF3" w:rsidRDefault="00382385" w:rsidP="00382385">
            <w:pPr>
              <w:jc w:val="center"/>
              <w:rPr>
                <w:bCs/>
                <w:color w:val="000000" w:themeColor="text1"/>
              </w:rPr>
            </w:pPr>
            <w:r w:rsidRPr="001B3CF3">
              <w:rPr>
                <w:bCs/>
                <w:color w:val="000000" w:themeColor="text1"/>
              </w:rPr>
              <w:t>9,6</w:t>
            </w:r>
          </w:p>
        </w:tc>
      </w:tr>
    </w:tbl>
    <w:p w:rsidR="00382385" w:rsidRPr="001B3CF3" w:rsidRDefault="00382385" w:rsidP="00F924AC">
      <w:pPr>
        <w:spacing w:before="120" w:after="160"/>
        <w:jc w:val="both"/>
        <w:rPr>
          <w:color w:val="000000" w:themeColor="text1"/>
          <w:sz w:val="18"/>
          <w:szCs w:val="18"/>
        </w:rPr>
      </w:pPr>
      <w:proofErr w:type="spellStart"/>
      <w:r w:rsidRPr="001B3CF3">
        <w:rPr>
          <w:i/>
          <w:color w:val="000000" w:themeColor="text1"/>
          <w:sz w:val="18"/>
          <w:szCs w:val="18"/>
        </w:rPr>
        <w:t>Источники</w:t>
      </w:r>
      <w:proofErr w:type="spellEnd"/>
      <w:r w:rsidRPr="001B3CF3">
        <w:rPr>
          <w:i/>
          <w:color w:val="000000" w:themeColor="text1"/>
          <w:sz w:val="18"/>
          <w:szCs w:val="18"/>
        </w:rPr>
        <w:t>:</w:t>
      </w:r>
      <w:r w:rsidRPr="001B3CF3">
        <w:rPr>
          <w:color w:val="000000" w:themeColor="text1"/>
          <w:sz w:val="18"/>
          <w:szCs w:val="18"/>
        </w:rPr>
        <w:t> </w:t>
      </w:r>
      <w:proofErr w:type="spellStart"/>
      <w:r w:rsidRPr="001B3CF3">
        <w:rPr>
          <w:color w:val="000000" w:themeColor="text1"/>
          <w:sz w:val="18"/>
          <w:szCs w:val="18"/>
        </w:rPr>
        <w:t>Укрстат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2014; </w:t>
      </w:r>
      <w:proofErr w:type="spellStart"/>
      <w:r w:rsidRPr="001B3CF3">
        <w:rPr>
          <w:color w:val="000000" w:themeColor="text1"/>
          <w:sz w:val="18"/>
          <w:szCs w:val="18"/>
        </w:rPr>
        <w:t>Росстат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2014; </w:t>
      </w:r>
      <w:proofErr w:type="spellStart"/>
      <w:r w:rsidRPr="001B3CF3">
        <w:rPr>
          <w:bCs/>
          <w:color w:val="000000" w:themeColor="text1"/>
          <w:sz w:val="18"/>
          <w:szCs w:val="18"/>
        </w:rPr>
        <w:t>Белстат</w:t>
      </w:r>
      <w:proofErr w:type="spellEnd"/>
      <w:r w:rsidRPr="001B3CF3">
        <w:rPr>
          <w:bCs/>
          <w:color w:val="000000" w:themeColor="text1"/>
          <w:sz w:val="18"/>
          <w:szCs w:val="18"/>
        </w:rPr>
        <w:t xml:space="preserve"> 2014.</w:t>
      </w:r>
    </w:p>
    <w:p w:rsidR="00382385" w:rsidRPr="001B3CF3" w:rsidRDefault="00382385" w:rsidP="00F924AC">
      <w:pPr>
        <w:spacing w:after="80"/>
        <w:ind w:left="896" w:hanging="896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Табл. 2.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Обеспеченность домохозяйств товарами длительного пользования (по официальным данным</w:t>
      </w:r>
      <w:r w:rsidRPr="001B3CF3">
        <w:rPr>
          <w:rFonts w:ascii="Verdana" w:hAnsi="Verdana"/>
          <w:color w:val="000000" w:themeColor="text1"/>
          <w:sz w:val="18"/>
          <w:szCs w:val="18"/>
          <w:lang w:val="ru-RU"/>
        </w:rPr>
        <w:t xml:space="preserve"> 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в шт. на </w:t>
      </w:r>
      <w:r w:rsidR="00F924AC"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br/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100 семей в 2012</w:t>
      </w:r>
      <w:r w:rsidRPr="001B3CF3">
        <w:rPr>
          <w:rFonts w:ascii="Verdana" w:hAnsi="Verdana" w:cs="Arial"/>
          <w:color w:val="000000" w:themeColor="text1"/>
          <w:sz w:val="18"/>
          <w:szCs w:val="18"/>
        </w:rPr>
        <w:t> </w:t>
      </w:r>
      <w:r w:rsidR="00F924AC"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г.)</w:t>
      </w:r>
    </w:p>
    <w:tbl>
      <w:tblPr>
        <w:tblW w:w="63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08"/>
        <w:gridCol w:w="813"/>
        <w:gridCol w:w="850"/>
        <w:gridCol w:w="993"/>
        <w:gridCol w:w="850"/>
      </w:tblGrid>
      <w:tr w:rsidR="001B3CF3" w:rsidRPr="001B3CF3" w:rsidTr="00F924AC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82385" w:rsidRPr="001B3CF3" w:rsidRDefault="00382385" w:rsidP="00F924AC">
            <w:pPr>
              <w:jc w:val="center"/>
              <w:rPr>
                <w:b/>
                <w:iCs/>
                <w:color w:val="000000" w:themeColor="text1"/>
                <w:lang w:val="ru-RU"/>
              </w:rPr>
            </w:pPr>
            <w:r w:rsidRPr="001B3CF3">
              <w:rPr>
                <w:b/>
                <w:iCs/>
                <w:color w:val="000000" w:themeColor="text1"/>
                <w:lang w:val="ru-RU"/>
              </w:rPr>
              <w:t xml:space="preserve">Наличие бытовой техники, </w:t>
            </w:r>
            <w:proofErr w:type="spellStart"/>
            <w:r w:rsidR="008261B3">
              <w:rPr>
                <w:b/>
                <w:iCs/>
                <w:color w:val="000000" w:themeColor="text1"/>
                <w:lang w:val="ru-RU"/>
              </w:rPr>
              <w:t>телерадио</w:t>
            </w:r>
            <w:r w:rsidRPr="001B3CF3">
              <w:rPr>
                <w:b/>
                <w:iCs/>
                <w:color w:val="000000" w:themeColor="text1"/>
                <w:lang w:val="ru-RU"/>
              </w:rPr>
              <w:t>аппаратуры</w:t>
            </w:r>
            <w:proofErr w:type="spellEnd"/>
            <w:r w:rsidRPr="001B3CF3">
              <w:rPr>
                <w:b/>
                <w:iCs/>
                <w:color w:val="000000" w:themeColor="text1"/>
                <w:lang w:val="ru-RU"/>
              </w:rPr>
              <w:t xml:space="preserve"> и транспортных средств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82385" w:rsidRPr="001B3CF3" w:rsidRDefault="00382385" w:rsidP="00F924AC">
            <w:pPr>
              <w:jc w:val="center"/>
              <w:rPr>
                <w:b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iCs/>
                <w:color w:val="000000" w:themeColor="text1"/>
              </w:rPr>
              <w:t>Россия</w:t>
            </w:r>
            <w:proofErr w:type="spellEnd"/>
            <w:r w:rsidRPr="001B3CF3">
              <w:rPr>
                <w:b/>
                <w:iCs/>
                <w:color w:val="000000" w:themeColor="text1"/>
              </w:rPr>
              <w:t>,</w:t>
            </w:r>
          </w:p>
          <w:p w:rsidR="00382385" w:rsidRPr="001B3CF3" w:rsidRDefault="00382385" w:rsidP="00F924AC">
            <w:pPr>
              <w:jc w:val="center"/>
              <w:rPr>
                <w:b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iCs/>
                <w:color w:val="000000" w:themeColor="text1"/>
              </w:rPr>
              <w:t>среднее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82385" w:rsidRPr="001B3CF3" w:rsidRDefault="00382385" w:rsidP="00F924AC">
            <w:pPr>
              <w:jc w:val="center"/>
              <w:rPr>
                <w:b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iCs/>
                <w:color w:val="000000" w:themeColor="text1"/>
              </w:rPr>
              <w:t>Украи</w:t>
            </w:r>
            <w:proofErr w:type="spellEnd"/>
            <w:r w:rsidR="00F924AC" w:rsidRPr="001B3CF3">
              <w:rPr>
                <w:b/>
                <w:iCs/>
                <w:color w:val="000000" w:themeColor="text1"/>
                <w:lang w:val="ru-RU"/>
              </w:rPr>
              <w:t>-</w:t>
            </w:r>
            <w:proofErr w:type="spellStart"/>
            <w:r w:rsidRPr="001B3CF3">
              <w:rPr>
                <w:b/>
                <w:iCs/>
                <w:color w:val="000000" w:themeColor="text1"/>
              </w:rPr>
              <w:t>на</w:t>
            </w:r>
            <w:proofErr w:type="spellEnd"/>
            <w:r w:rsidRPr="001B3CF3">
              <w:rPr>
                <w:b/>
                <w:iCs/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b/>
                <w:iCs/>
                <w:color w:val="000000" w:themeColor="text1"/>
              </w:rPr>
              <w:t>среднее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82385" w:rsidRPr="0019375F" w:rsidRDefault="00382385" w:rsidP="00F924AC">
            <w:pPr>
              <w:jc w:val="center"/>
              <w:rPr>
                <w:b/>
                <w:iCs/>
                <w:color w:val="000000" w:themeColor="text1"/>
                <w:lang w:val="ru-RU"/>
              </w:rPr>
            </w:pPr>
            <w:proofErr w:type="spellStart"/>
            <w:r w:rsidRPr="001B3CF3">
              <w:rPr>
                <w:b/>
                <w:iCs/>
                <w:color w:val="000000" w:themeColor="text1"/>
              </w:rPr>
              <w:t>Белорус</w:t>
            </w:r>
            <w:proofErr w:type="spellEnd"/>
            <w:r w:rsidR="00F924AC" w:rsidRPr="001B3CF3">
              <w:rPr>
                <w:b/>
                <w:iCs/>
                <w:color w:val="000000" w:themeColor="text1"/>
                <w:lang w:val="ru-RU"/>
              </w:rPr>
              <w:t>-</w:t>
            </w:r>
            <w:proofErr w:type="spellStart"/>
            <w:r w:rsidRPr="001B3CF3">
              <w:rPr>
                <w:b/>
                <w:iCs/>
                <w:color w:val="000000" w:themeColor="text1"/>
              </w:rPr>
              <w:t>сия</w:t>
            </w:r>
            <w:proofErr w:type="spellEnd"/>
            <w:r w:rsidRPr="001B3CF3">
              <w:rPr>
                <w:b/>
                <w:iCs/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b/>
                <w:iCs/>
                <w:color w:val="000000" w:themeColor="text1"/>
              </w:rPr>
              <w:t>среднее</w:t>
            </w:r>
            <w:proofErr w:type="spellEnd"/>
            <w:proofErr w:type="gramStart"/>
            <w:r w:rsidRPr="001B3CF3">
              <w:rPr>
                <w:b/>
                <w:iCs/>
                <w:color w:val="000000" w:themeColor="text1"/>
              </w:rPr>
              <w:t>,</w:t>
            </w:r>
            <w:proofErr w:type="gramEnd"/>
            <w:r w:rsidRPr="001B3CF3">
              <w:rPr>
                <w:b/>
                <w:iCs/>
                <w:color w:val="000000" w:themeColor="text1"/>
              </w:rPr>
              <w:br/>
              <w:t>2011 г</w:t>
            </w:r>
            <w:r w:rsidR="0019375F">
              <w:rPr>
                <w:b/>
                <w:iCs/>
                <w:color w:val="000000" w:themeColor="text1"/>
                <w:lang w:val="ru-RU"/>
              </w:rPr>
              <w:t>.</w:t>
            </w:r>
            <w:r w:rsidRPr="0019375F">
              <w:rPr>
                <w:rStyle w:val="ab"/>
                <w:iCs/>
                <w:color w:val="000000" w:themeColor="text1"/>
              </w:rPr>
              <w:footnoteReference w:id="2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82385" w:rsidRPr="001B3CF3" w:rsidRDefault="00382385" w:rsidP="00F924AC">
            <w:pPr>
              <w:jc w:val="center"/>
              <w:rPr>
                <w:b/>
                <w:iCs/>
                <w:color w:val="000000" w:themeColor="text1"/>
              </w:rPr>
            </w:pPr>
            <w:proofErr w:type="spellStart"/>
            <w:r w:rsidRPr="001B3CF3">
              <w:rPr>
                <w:b/>
                <w:iCs/>
                <w:color w:val="000000" w:themeColor="text1"/>
              </w:rPr>
              <w:t>Минск</w:t>
            </w:r>
            <w:proofErr w:type="spellEnd"/>
            <w:r w:rsidRPr="001B3CF3">
              <w:rPr>
                <w:b/>
                <w:iCs/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b/>
                <w:iCs/>
                <w:color w:val="000000" w:themeColor="text1"/>
              </w:rPr>
              <w:t>среднее</w:t>
            </w:r>
            <w:proofErr w:type="spellEnd"/>
            <w:r w:rsidRPr="001B3CF3">
              <w:rPr>
                <w:b/>
                <w:iCs/>
                <w:color w:val="000000" w:themeColor="text1"/>
              </w:rPr>
              <w:t>,</w:t>
            </w:r>
          </w:p>
          <w:p w:rsidR="00382385" w:rsidRPr="001B3CF3" w:rsidRDefault="00382385" w:rsidP="00F924AC">
            <w:pPr>
              <w:jc w:val="center"/>
              <w:rPr>
                <w:b/>
                <w:iCs/>
                <w:color w:val="000000" w:themeColor="text1"/>
              </w:rPr>
            </w:pPr>
            <w:r w:rsidRPr="001B3CF3">
              <w:rPr>
                <w:b/>
                <w:iCs/>
                <w:color w:val="000000" w:themeColor="text1"/>
              </w:rPr>
              <w:t>2012 г.</w:t>
            </w:r>
          </w:p>
        </w:tc>
      </w:tr>
      <w:tr w:rsidR="00120010" w:rsidRPr="001B3CF3" w:rsidTr="00F924AC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0010" w:rsidRPr="00120010" w:rsidRDefault="00120010" w:rsidP="00120010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120010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120010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120010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120010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</w:t>
            </w:r>
          </w:p>
        </w:tc>
      </w:tr>
      <w:tr w:rsidR="001B3CF3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120010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Телевизор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цветной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161</w:t>
            </w:r>
          </w:p>
        </w:tc>
      </w:tr>
      <w:tr w:rsidR="001B3CF3" w:rsidRPr="001B3CF3" w:rsidTr="00120010">
        <w:trPr>
          <w:trHeight w:val="37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120010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Видеомагнитофон</w:t>
            </w:r>
            <w:proofErr w:type="spellEnd"/>
            <w:r w:rsidRPr="001B3CF3">
              <w:rPr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color w:val="000000" w:themeColor="text1"/>
              </w:rPr>
              <w:t>видеоплеер</w:t>
            </w:r>
            <w:proofErr w:type="spellEnd"/>
            <w:r w:rsidRPr="001B3CF3">
              <w:rPr>
                <w:color w:val="000000" w:themeColor="text1"/>
              </w:rPr>
              <w:t>,</w:t>
            </w:r>
          </w:p>
          <w:p w:rsidR="00382385" w:rsidRPr="001B3CF3" w:rsidRDefault="00382385" w:rsidP="00120010">
            <w:pPr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DVD-</w:t>
            </w:r>
            <w:proofErr w:type="spellStart"/>
            <w:r w:rsidRPr="001B3CF3">
              <w:rPr>
                <w:color w:val="000000" w:themeColor="text1"/>
              </w:rPr>
              <w:t>плеер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F924AC" w:rsidP="00F924AC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  <w:tr w:rsidR="001B3CF3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120010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Видеокамера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F924AC" w:rsidP="00F924AC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7</w:t>
            </w:r>
          </w:p>
        </w:tc>
      </w:tr>
      <w:tr w:rsidR="001B3CF3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120010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Музыкальный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центр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F924AC" w:rsidP="00F924AC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</w:p>
        </w:tc>
      </w:tr>
      <w:tr w:rsidR="001B3CF3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120010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Холодильник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104</w:t>
            </w:r>
          </w:p>
        </w:tc>
      </w:tr>
    </w:tbl>
    <w:p w:rsidR="00120010" w:rsidRPr="00120010" w:rsidRDefault="00120010" w:rsidP="00120010">
      <w:pPr>
        <w:spacing w:after="80"/>
        <w:jc w:val="right"/>
        <w:rPr>
          <w:i/>
          <w:lang w:val="ru-RU"/>
        </w:rPr>
      </w:pPr>
      <w:r w:rsidRPr="00120010">
        <w:rPr>
          <w:i/>
          <w:lang w:val="ru-RU"/>
        </w:rPr>
        <w:lastRenderedPageBreak/>
        <w:t>Окончание</w:t>
      </w:r>
      <w:proofErr w:type="gramStart"/>
      <w:r w:rsidRPr="00120010">
        <w:rPr>
          <w:i/>
          <w:lang w:val="ru-RU"/>
        </w:rPr>
        <w:t xml:space="preserve"> Т</w:t>
      </w:r>
      <w:proofErr w:type="gramEnd"/>
      <w:r w:rsidRPr="00120010">
        <w:rPr>
          <w:i/>
          <w:lang w:val="ru-RU"/>
        </w:rPr>
        <w:t>абл. 2</w:t>
      </w:r>
    </w:p>
    <w:tbl>
      <w:tblPr>
        <w:tblW w:w="6314" w:type="dxa"/>
        <w:tblInd w:w="173" w:type="dxa"/>
        <w:tblLayout w:type="fixed"/>
        <w:tblLook w:val="04A0" w:firstRow="1" w:lastRow="0" w:firstColumn="1" w:lastColumn="0" w:noHBand="0" w:noVBand="1"/>
      </w:tblPr>
      <w:tblGrid>
        <w:gridCol w:w="2808"/>
        <w:gridCol w:w="813"/>
        <w:gridCol w:w="850"/>
        <w:gridCol w:w="993"/>
        <w:gridCol w:w="850"/>
      </w:tblGrid>
      <w:tr w:rsidR="00120010" w:rsidRPr="00120010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0010" w:rsidRPr="00120010" w:rsidRDefault="00120010" w:rsidP="00F719AD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F719AD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F719AD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F719AD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010" w:rsidRPr="00120010" w:rsidRDefault="00120010" w:rsidP="00F719AD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</w:t>
            </w:r>
          </w:p>
        </w:tc>
      </w:tr>
      <w:tr w:rsidR="001B3CF3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Морозильник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F924AC" w:rsidP="00F924AC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385" w:rsidRPr="001B3CF3" w:rsidRDefault="00F924AC" w:rsidP="00F924AC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385" w:rsidRPr="001B3CF3" w:rsidRDefault="00382385" w:rsidP="00F924AC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22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Стиральная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машина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92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Микроволновая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печь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Посудомоечная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машина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Пылесос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87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Швейная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машина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Кондиционер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Персональный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компьютер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86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Мобильный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телефон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227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Велосипед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  <w:tr w:rsidR="00120010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Мотоцикл</w:t>
            </w:r>
            <w:proofErr w:type="spellEnd"/>
            <w:r w:rsidRPr="001B3CF3">
              <w:rPr>
                <w:color w:val="000000" w:themeColor="text1"/>
              </w:rPr>
              <w:t xml:space="preserve">, </w:t>
            </w:r>
            <w:proofErr w:type="spellStart"/>
            <w:r w:rsidRPr="001B3CF3">
              <w:rPr>
                <w:color w:val="000000" w:themeColor="text1"/>
              </w:rPr>
              <w:t>мопед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  <w:tr w:rsidR="001B3CF3" w:rsidRPr="001B3CF3" w:rsidTr="00120010">
        <w:trPr>
          <w:trHeight w:val="2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Легковой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автомобиль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2385" w:rsidRPr="001B3CF3" w:rsidRDefault="00382385" w:rsidP="00382385">
            <w:pPr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385" w:rsidRPr="001B3CF3" w:rsidRDefault="00F924AC" w:rsidP="00382385">
            <w:pPr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>–</w:t>
            </w:r>
          </w:p>
        </w:tc>
      </w:tr>
    </w:tbl>
    <w:p w:rsidR="00382385" w:rsidRPr="001B3CF3" w:rsidRDefault="00382385" w:rsidP="00F924AC">
      <w:pPr>
        <w:spacing w:before="120" w:after="160"/>
        <w:jc w:val="both"/>
        <w:rPr>
          <w:color w:val="000000" w:themeColor="text1"/>
          <w:sz w:val="18"/>
          <w:szCs w:val="18"/>
        </w:rPr>
      </w:pPr>
      <w:proofErr w:type="spellStart"/>
      <w:r w:rsidRPr="001B3CF3">
        <w:rPr>
          <w:i/>
          <w:color w:val="000000" w:themeColor="text1"/>
          <w:sz w:val="18"/>
          <w:szCs w:val="18"/>
        </w:rPr>
        <w:t>Источники</w:t>
      </w:r>
      <w:proofErr w:type="spellEnd"/>
      <w:r w:rsidRPr="001B3CF3">
        <w:rPr>
          <w:i/>
          <w:color w:val="000000" w:themeColor="text1"/>
          <w:sz w:val="18"/>
          <w:szCs w:val="18"/>
        </w:rPr>
        <w:t>:</w:t>
      </w:r>
      <w:r w:rsidRPr="001B3CF3">
        <w:rPr>
          <w:color w:val="000000" w:themeColor="text1"/>
          <w:sz w:val="18"/>
          <w:szCs w:val="18"/>
        </w:rPr>
        <w:t xml:space="preserve"> </w:t>
      </w:r>
      <w:proofErr w:type="spellStart"/>
      <w:r w:rsidRPr="001B3CF3">
        <w:rPr>
          <w:color w:val="000000" w:themeColor="text1"/>
          <w:sz w:val="18"/>
          <w:szCs w:val="18"/>
        </w:rPr>
        <w:t>Укрстат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2014; </w:t>
      </w:r>
      <w:proofErr w:type="spellStart"/>
      <w:r w:rsidRPr="001B3CF3">
        <w:rPr>
          <w:color w:val="000000" w:themeColor="text1"/>
          <w:sz w:val="18"/>
          <w:szCs w:val="18"/>
        </w:rPr>
        <w:t>Росстат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2014; </w:t>
      </w:r>
      <w:proofErr w:type="spellStart"/>
      <w:r w:rsidRPr="001B3CF3">
        <w:rPr>
          <w:bCs/>
          <w:color w:val="000000" w:themeColor="text1"/>
          <w:sz w:val="18"/>
          <w:szCs w:val="18"/>
        </w:rPr>
        <w:t>Белстат</w:t>
      </w:r>
      <w:proofErr w:type="spellEnd"/>
      <w:r w:rsidRPr="001B3CF3">
        <w:rPr>
          <w:bCs/>
          <w:color w:val="000000" w:themeColor="text1"/>
          <w:sz w:val="18"/>
          <w:szCs w:val="18"/>
        </w:rPr>
        <w:t xml:space="preserve"> 2014.</w:t>
      </w:r>
    </w:p>
    <w:p w:rsidR="00382385" w:rsidRPr="001B3CF3" w:rsidRDefault="00382385" w:rsidP="00F924AC">
      <w:pPr>
        <w:spacing w:after="120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Более того, неплохо выглядит и динамика демографических пок</w:t>
      </w:r>
      <w:r w:rsidRPr="001B3CF3">
        <w:rPr>
          <w:color w:val="000000" w:themeColor="text1"/>
          <w:sz w:val="22"/>
          <w:szCs w:val="22"/>
          <w:lang w:val="ru-RU"/>
        </w:rPr>
        <w:t>а</w:t>
      </w:r>
      <w:r w:rsidRPr="001B3CF3">
        <w:rPr>
          <w:color w:val="000000" w:themeColor="text1"/>
          <w:sz w:val="22"/>
          <w:szCs w:val="22"/>
          <w:lang w:val="ru-RU"/>
        </w:rPr>
        <w:t>зателей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  <w:lang w:val="ru-RU"/>
        </w:rPr>
        <w:t xml:space="preserve"> 3, 4).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drawing>
          <wp:inline distT="0" distB="0" distL="0" distR="0" wp14:anchorId="315F201A" wp14:editId="295F5732">
            <wp:extent cx="4004310" cy="2512994"/>
            <wp:effectExtent l="0" t="0" r="15240" b="2095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924AC" w:rsidRPr="001B3CF3" w:rsidRDefault="00F924AC" w:rsidP="00F924AC">
      <w:pPr>
        <w:spacing w:before="120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3.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Рост ожидаемой продолжительность жизни на Украине</w:t>
      </w:r>
    </w:p>
    <w:p w:rsidR="00382385" w:rsidRPr="001B3CF3" w:rsidRDefault="00382385" w:rsidP="00F924AC">
      <w:pPr>
        <w:spacing w:before="60" w:after="160"/>
        <w:rPr>
          <w:color w:val="000000" w:themeColor="text1"/>
          <w:sz w:val="18"/>
          <w:szCs w:val="18"/>
        </w:rPr>
      </w:pPr>
      <w:proofErr w:type="spellStart"/>
      <w:r w:rsidRPr="001B3CF3">
        <w:rPr>
          <w:i/>
          <w:color w:val="000000" w:themeColor="text1"/>
          <w:sz w:val="18"/>
          <w:szCs w:val="18"/>
        </w:rPr>
        <w:t>Источник</w:t>
      </w:r>
      <w:proofErr w:type="spellEnd"/>
      <w:r w:rsidRPr="001B3CF3">
        <w:rPr>
          <w:i/>
          <w:color w:val="000000" w:themeColor="text1"/>
          <w:sz w:val="18"/>
          <w:szCs w:val="18"/>
        </w:rPr>
        <w:t>:</w:t>
      </w:r>
      <w:r w:rsidRPr="001B3CF3">
        <w:rPr>
          <w:color w:val="000000" w:themeColor="text1"/>
          <w:sz w:val="18"/>
          <w:szCs w:val="18"/>
        </w:rPr>
        <w:t xml:space="preserve"> </w:t>
      </w:r>
      <w:proofErr w:type="spellStart"/>
      <w:r w:rsidRPr="001B3CF3">
        <w:rPr>
          <w:color w:val="000000" w:themeColor="text1"/>
          <w:sz w:val="18"/>
          <w:szCs w:val="18"/>
        </w:rPr>
        <w:t>Укрстат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>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44711BAC" wp14:editId="423F66A2">
            <wp:extent cx="4004310" cy="2512994"/>
            <wp:effectExtent l="0" t="0" r="15240" b="2095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20010" w:rsidRDefault="00120010" w:rsidP="00120010">
      <w:pPr>
        <w:spacing w:before="120" w:after="60"/>
        <w:rPr>
          <w:i/>
          <w:color w:val="000000" w:themeColor="text1"/>
          <w:sz w:val="18"/>
          <w:szCs w:val="18"/>
          <w:lang w:val="ru-RU"/>
        </w:rPr>
      </w:pPr>
      <w:r w:rsidRPr="00120010">
        <w:rPr>
          <w:rFonts w:ascii="Verdana" w:hAnsi="Verdana" w:cs="Arial"/>
          <w:b/>
          <w:sz w:val="18"/>
          <w:szCs w:val="18"/>
          <w:lang w:val="ru-RU"/>
        </w:rPr>
        <w:t>Рис. 4.</w:t>
      </w:r>
      <w:r w:rsidRPr="00120010">
        <w:rPr>
          <w:rFonts w:ascii="Verdana" w:hAnsi="Verdana" w:cs="Arial"/>
          <w:sz w:val="18"/>
          <w:szCs w:val="18"/>
          <w:lang w:val="ru-RU"/>
        </w:rPr>
        <w:t xml:space="preserve"> Суммарная рождаемость и детская смертность на Украине</w:t>
      </w:r>
    </w:p>
    <w:p w:rsidR="00382385" w:rsidRPr="00335ED6" w:rsidRDefault="00382385" w:rsidP="00F924AC">
      <w:pPr>
        <w:spacing w:before="60" w:after="160"/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2014.</w:t>
      </w:r>
    </w:p>
    <w:p w:rsidR="00382385" w:rsidRPr="001B3CF3" w:rsidRDefault="00382385" w:rsidP="001B78EE">
      <w:pPr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Хотя по аналогии с Россией (Немцов 2009) рост продолжительн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сти жизни скорее является следствием снижения потребления а</w:t>
      </w:r>
      <w:r w:rsidRPr="001B3CF3">
        <w:rPr>
          <w:color w:val="000000" w:themeColor="text1"/>
          <w:sz w:val="22"/>
          <w:szCs w:val="22"/>
          <w:lang w:val="ru-RU"/>
        </w:rPr>
        <w:t>л</w:t>
      </w:r>
      <w:r w:rsidRPr="001B3CF3">
        <w:rPr>
          <w:color w:val="000000" w:themeColor="text1"/>
          <w:sz w:val="22"/>
          <w:szCs w:val="22"/>
          <w:lang w:val="ru-RU"/>
        </w:rPr>
        <w:t>коголя, чем увеличения благосостояния, а данные о младенческой смертности сильно искажены многочисленными изменениями пр</w:t>
      </w:r>
      <w:r w:rsidRPr="001B3CF3">
        <w:rPr>
          <w:color w:val="000000" w:themeColor="text1"/>
          <w:sz w:val="22"/>
          <w:szCs w:val="22"/>
          <w:lang w:val="ru-RU"/>
        </w:rPr>
        <w:t>а</w:t>
      </w:r>
      <w:r w:rsidRPr="001B3CF3">
        <w:rPr>
          <w:color w:val="000000" w:themeColor="text1"/>
          <w:sz w:val="22"/>
          <w:szCs w:val="22"/>
          <w:lang w:val="ru-RU"/>
        </w:rPr>
        <w:t>вил учета, в целом демографическая статистика подтверждает т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зис о росте уровня жизни населения на Украине.</w:t>
      </w:r>
    </w:p>
    <w:p w:rsidR="00382385" w:rsidRDefault="00382385" w:rsidP="001B78EE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Жесткая монетарная политика правительства Н.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Азарова прив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ла к резкому сокращению инфляции или даже к дефляции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5), что отрицательно сказалось на экономическом росте (см. ниже). Однако у многих людей, особенно старшего (советского) покол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 xml:space="preserve">ния, снижение или даже прекращение роста цен должно было </w:t>
      </w:r>
      <w:r w:rsidR="008261B3">
        <w:rPr>
          <w:color w:val="000000" w:themeColor="text1"/>
          <w:sz w:val="22"/>
          <w:szCs w:val="22"/>
          <w:lang w:val="ru-RU"/>
        </w:rPr>
        <w:t>укрепи</w:t>
      </w:r>
      <w:r w:rsidRPr="001B3CF3">
        <w:rPr>
          <w:color w:val="000000" w:themeColor="text1"/>
          <w:sz w:val="22"/>
          <w:szCs w:val="22"/>
          <w:lang w:val="ru-RU"/>
        </w:rPr>
        <w:t>ть уверенность в завтрашнем дне.</w:t>
      </w:r>
    </w:p>
    <w:p w:rsidR="001B78EE" w:rsidRPr="001B3CF3" w:rsidRDefault="001B78EE" w:rsidP="001B78EE">
      <w:pPr>
        <w:ind w:firstLine="357"/>
        <w:jc w:val="both"/>
        <w:rPr>
          <w:color w:val="000000" w:themeColor="text1"/>
          <w:spacing w:val="-4"/>
          <w:sz w:val="22"/>
          <w:szCs w:val="22"/>
          <w:lang w:val="ru-RU"/>
        </w:rPr>
      </w:pPr>
      <w:r w:rsidRPr="001B3CF3">
        <w:rPr>
          <w:color w:val="000000" w:themeColor="text1"/>
          <w:spacing w:val="-4"/>
          <w:sz w:val="22"/>
          <w:szCs w:val="22"/>
          <w:lang w:val="ru-RU"/>
        </w:rPr>
        <w:t>При этом данные опросов «Гэллап» о медианном доходе вообще помещают Украину в непосредственной близости от России (Табл. 3).</w:t>
      </w:r>
    </w:p>
    <w:p w:rsidR="001B78EE" w:rsidRPr="001B3CF3" w:rsidRDefault="001B78EE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83D2992" wp14:editId="0D70BA55">
            <wp:extent cx="4114800" cy="1987550"/>
            <wp:effectExtent l="0" t="0" r="19050" b="1270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924AC" w:rsidRPr="001B3CF3" w:rsidRDefault="00F924AC" w:rsidP="00A5140F">
      <w:pPr>
        <w:spacing w:before="120" w:line="223" w:lineRule="auto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5.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Динамика индекса инфляции на Украине</w:t>
      </w:r>
      <w:r w:rsidRPr="001B3CF3">
        <w:rPr>
          <w:rStyle w:val="ab"/>
          <w:rFonts w:ascii="Verdana" w:hAnsi="Verdana" w:cs="Arial"/>
          <w:color w:val="000000" w:themeColor="text1"/>
          <w:sz w:val="18"/>
          <w:szCs w:val="18"/>
        </w:rPr>
        <w:footnoteReference w:id="3"/>
      </w:r>
    </w:p>
    <w:p w:rsidR="00382385" w:rsidRPr="00335ED6" w:rsidRDefault="00382385" w:rsidP="00A5140F">
      <w:pPr>
        <w:spacing w:before="60" w:after="120" w:line="223" w:lineRule="auto"/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>.</w:t>
      </w:r>
    </w:p>
    <w:p w:rsidR="00382385" w:rsidRPr="001B3CF3" w:rsidRDefault="00382385" w:rsidP="00A5140F">
      <w:pPr>
        <w:spacing w:before="120" w:after="80" w:line="223" w:lineRule="auto"/>
        <w:ind w:left="896" w:hanging="896"/>
        <w:rPr>
          <w:rFonts w:ascii="Verdana" w:hAnsi="Verdana" w:cs="Arial"/>
          <w:color w:val="000000" w:themeColor="text1"/>
          <w:spacing w:val="-4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pacing w:val="-4"/>
          <w:sz w:val="18"/>
          <w:szCs w:val="18"/>
          <w:lang w:val="ru-RU"/>
        </w:rPr>
        <w:t>Табл. 3.</w:t>
      </w:r>
      <w:r w:rsidRPr="001B3CF3">
        <w:rPr>
          <w:rFonts w:ascii="Verdana" w:hAnsi="Verdana" w:cs="Arial"/>
          <w:color w:val="000000" w:themeColor="text1"/>
          <w:spacing w:val="-4"/>
          <w:sz w:val="18"/>
          <w:szCs w:val="18"/>
          <w:lang w:val="ru-RU"/>
        </w:rPr>
        <w:t xml:space="preserve"> Медианные доходы на Украине и в сопредельных странах</w:t>
      </w:r>
      <w:r w:rsidRPr="001B3CF3">
        <w:rPr>
          <w:rStyle w:val="ab"/>
          <w:rFonts w:ascii="Verdana" w:hAnsi="Verdana" w:cs="Arial"/>
          <w:color w:val="000000" w:themeColor="text1"/>
          <w:spacing w:val="-4"/>
          <w:sz w:val="18"/>
          <w:szCs w:val="18"/>
        </w:rPr>
        <w:footnoteReference w:id="4"/>
      </w:r>
    </w:p>
    <w:tbl>
      <w:tblPr>
        <w:tblW w:w="6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2365"/>
        <w:gridCol w:w="2299"/>
      </w:tblGrid>
      <w:tr w:rsidR="001B3CF3" w:rsidRPr="00B83AE6" w:rsidTr="00F924AC">
        <w:trPr>
          <w:trHeight w:val="292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  <w:lang w:val="ru-RU"/>
              </w:rPr>
            </w:pPr>
          </w:p>
        </w:tc>
        <w:tc>
          <w:tcPr>
            <w:tcW w:w="2365" w:type="dxa"/>
            <w:shd w:val="clear" w:color="auto" w:fill="FFFFFF"/>
            <w:vAlign w:val="center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Медианный</w:t>
            </w:r>
            <w:proofErr w:type="spellEnd"/>
            <w:r w:rsidRPr="001B3CF3">
              <w:rPr>
                <w:color w:val="000000" w:themeColor="text1"/>
              </w:rPr>
              <w:t xml:space="preserve"> </w:t>
            </w:r>
            <w:proofErr w:type="spellStart"/>
            <w:r w:rsidRPr="001B3CF3">
              <w:rPr>
                <w:color w:val="000000" w:themeColor="text1"/>
              </w:rPr>
              <w:t>доход</w:t>
            </w:r>
            <w:proofErr w:type="spellEnd"/>
          </w:p>
        </w:tc>
        <w:tc>
          <w:tcPr>
            <w:tcW w:w="2299" w:type="dxa"/>
            <w:shd w:val="clear" w:color="auto" w:fill="FFFFFF"/>
            <w:vAlign w:val="center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  <w:lang w:val="ru-RU"/>
              </w:rPr>
            </w:pPr>
            <w:r w:rsidRPr="001B3CF3">
              <w:rPr>
                <w:color w:val="000000" w:themeColor="text1"/>
                <w:lang w:val="ru-RU"/>
              </w:rPr>
              <w:t xml:space="preserve">Медианный доход </w:t>
            </w:r>
            <w:r w:rsidR="00F924AC" w:rsidRPr="001B3CF3">
              <w:rPr>
                <w:color w:val="000000" w:themeColor="text1"/>
                <w:lang w:val="ru-RU"/>
              </w:rPr>
              <w:br/>
            </w:r>
            <w:r w:rsidRPr="001B3CF3">
              <w:rPr>
                <w:color w:val="000000" w:themeColor="text1"/>
                <w:lang w:val="ru-RU"/>
              </w:rPr>
              <w:t>на душу населения</w:t>
            </w:r>
          </w:p>
        </w:tc>
      </w:tr>
      <w:tr w:rsidR="001B3CF3" w:rsidRPr="001B3CF3" w:rsidTr="004354E0">
        <w:trPr>
          <w:trHeight w:val="217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Словакия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17,415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5,455</w:t>
            </w:r>
          </w:p>
        </w:tc>
      </w:tr>
      <w:tr w:rsidR="001B3CF3" w:rsidRPr="001B3CF3" w:rsidTr="004354E0">
        <w:trPr>
          <w:trHeight w:val="246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Белоруссия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15,085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5,236</w:t>
            </w:r>
          </w:p>
        </w:tc>
      </w:tr>
      <w:tr w:rsidR="001B3CF3" w:rsidRPr="001B3CF3" w:rsidTr="004354E0">
        <w:trPr>
          <w:trHeight w:val="232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Литва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12,375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4,713</w:t>
            </w:r>
          </w:p>
        </w:tc>
      </w:tr>
      <w:tr w:rsidR="001B3CF3" w:rsidRPr="001B3CF3" w:rsidTr="004354E0">
        <w:trPr>
          <w:trHeight w:val="189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Польша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15,338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4,578</w:t>
            </w:r>
          </w:p>
        </w:tc>
      </w:tr>
      <w:tr w:rsidR="001B3CF3" w:rsidRPr="001B3CF3" w:rsidTr="004354E0">
        <w:trPr>
          <w:trHeight w:val="232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Венгрия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12,445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4,493</w:t>
            </w:r>
          </w:p>
        </w:tc>
      </w:tr>
      <w:tr w:rsidR="001B3CF3" w:rsidRPr="001B3CF3" w:rsidTr="004354E0">
        <w:trPr>
          <w:trHeight w:val="203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Россия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11,724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4,129</w:t>
            </w:r>
          </w:p>
        </w:tc>
      </w:tr>
      <w:tr w:rsidR="001B3CF3" w:rsidRPr="001B3CF3" w:rsidTr="004354E0">
        <w:trPr>
          <w:trHeight w:val="218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Латвия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10,461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4,000</w:t>
            </w:r>
          </w:p>
        </w:tc>
      </w:tr>
      <w:tr w:rsidR="001B3CF3" w:rsidRPr="001B3CF3" w:rsidTr="004354E0">
        <w:trPr>
          <w:trHeight w:val="231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Украина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11,074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3,876</w:t>
            </w:r>
          </w:p>
        </w:tc>
      </w:tr>
      <w:tr w:rsidR="001B3CF3" w:rsidRPr="001B3CF3" w:rsidTr="004354E0">
        <w:trPr>
          <w:trHeight w:val="232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Азербайджан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11,446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2,430</w:t>
            </w:r>
          </w:p>
        </w:tc>
      </w:tr>
      <w:tr w:rsidR="001B3CF3" w:rsidRPr="001B3CF3" w:rsidTr="004354E0">
        <w:trPr>
          <w:trHeight w:val="218"/>
        </w:trPr>
        <w:tc>
          <w:tcPr>
            <w:tcW w:w="1720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rPr>
                <w:color w:val="000000" w:themeColor="text1"/>
              </w:rPr>
            </w:pPr>
            <w:proofErr w:type="spellStart"/>
            <w:r w:rsidRPr="001B3CF3">
              <w:rPr>
                <w:color w:val="000000" w:themeColor="text1"/>
              </w:rPr>
              <w:t>Казахстан</w:t>
            </w:r>
            <w:proofErr w:type="spellEnd"/>
          </w:p>
        </w:tc>
        <w:tc>
          <w:tcPr>
            <w:tcW w:w="2365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7,492</w:t>
            </w:r>
          </w:p>
        </w:tc>
        <w:tc>
          <w:tcPr>
            <w:tcW w:w="2299" w:type="dxa"/>
            <w:shd w:val="clear" w:color="auto" w:fill="FFFFFF"/>
          </w:tcPr>
          <w:p w:rsidR="00382385" w:rsidRPr="001B3CF3" w:rsidRDefault="00382385" w:rsidP="00A5140F">
            <w:pPr>
              <w:spacing w:line="223" w:lineRule="auto"/>
              <w:ind w:left="75"/>
              <w:jc w:val="center"/>
              <w:rPr>
                <w:color w:val="000000" w:themeColor="text1"/>
              </w:rPr>
            </w:pPr>
            <w:r w:rsidRPr="001B3CF3">
              <w:rPr>
                <w:color w:val="000000" w:themeColor="text1"/>
              </w:rPr>
              <w:t>1,958</w:t>
            </w:r>
          </w:p>
        </w:tc>
      </w:tr>
    </w:tbl>
    <w:p w:rsidR="00382385" w:rsidRPr="001B3CF3" w:rsidRDefault="00382385" w:rsidP="00A5140F">
      <w:pPr>
        <w:spacing w:before="60" w:line="223" w:lineRule="auto"/>
        <w:rPr>
          <w:color w:val="000000" w:themeColor="text1"/>
          <w:sz w:val="18"/>
          <w:szCs w:val="18"/>
          <w:lang w:val="ru-RU"/>
        </w:rPr>
      </w:pPr>
      <w:r w:rsidRPr="001B3CF3">
        <w:rPr>
          <w:i/>
          <w:color w:val="000000" w:themeColor="text1"/>
          <w:sz w:val="18"/>
          <w:szCs w:val="18"/>
          <w:lang w:val="ru-RU"/>
        </w:rPr>
        <w:t>Источник:</w:t>
      </w:r>
      <w:r w:rsidRPr="001B3CF3">
        <w:rPr>
          <w:color w:val="000000" w:themeColor="text1"/>
          <w:sz w:val="18"/>
          <w:szCs w:val="18"/>
          <w:lang w:val="ru-RU"/>
        </w:rPr>
        <w:t xml:space="preserve"> </w:t>
      </w:r>
      <w:proofErr w:type="gramStart"/>
      <w:r w:rsidR="008261B3">
        <w:rPr>
          <w:color w:val="000000" w:themeColor="text1"/>
          <w:sz w:val="18"/>
          <w:szCs w:val="18"/>
        </w:rPr>
        <w:t>Phelps</w:t>
      </w:r>
      <w:r w:rsidRPr="001B3CF3">
        <w:rPr>
          <w:color w:val="000000" w:themeColor="text1"/>
          <w:sz w:val="18"/>
          <w:szCs w:val="18"/>
          <w:lang w:val="ru-RU"/>
        </w:rPr>
        <w:t>,</w:t>
      </w:r>
      <w:r w:rsidR="008261B3">
        <w:rPr>
          <w:color w:val="000000" w:themeColor="text1"/>
          <w:sz w:val="18"/>
          <w:szCs w:val="18"/>
          <w:lang w:val="ru-RU"/>
        </w:rPr>
        <w:t xml:space="preserve"> </w:t>
      </w:r>
      <w:r w:rsidR="008261B3">
        <w:rPr>
          <w:color w:val="000000" w:themeColor="text1"/>
          <w:sz w:val="18"/>
          <w:szCs w:val="18"/>
        </w:rPr>
        <w:t>Crabtree</w:t>
      </w:r>
      <w:r w:rsidR="008261B3">
        <w:rPr>
          <w:color w:val="000000" w:themeColor="text1"/>
          <w:sz w:val="18"/>
          <w:szCs w:val="18"/>
          <w:lang w:val="ru-RU"/>
        </w:rPr>
        <w:t xml:space="preserve"> </w:t>
      </w:r>
      <w:r w:rsidRPr="001B3CF3">
        <w:rPr>
          <w:color w:val="000000" w:themeColor="text1"/>
          <w:sz w:val="18"/>
          <w:szCs w:val="18"/>
          <w:lang w:val="ru-RU"/>
        </w:rPr>
        <w:t>2013.</w:t>
      </w:r>
      <w:proofErr w:type="gramEnd"/>
    </w:p>
    <w:p w:rsidR="00382385" w:rsidRPr="001B3CF3" w:rsidRDefault="00382385" w:rsidP="001B78EE">
      <w:pPr>
        <w:spacing w:before="80" w:line="223" w:lineRule="auto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 xml:space="preserve">Впрочем, место Белоруссии выше Польши и рядом со Словакией заставляет сомневаться в этих данных, несмотря на перспективный </w:t>
      </w:r>
      <w:proofErr w:type="gramStart"/>
      <w:r w:rsidRPr="001B3CF3">
        <w:rPr>
          <w:color w:val="000000" w:themeColor="text1"/>
          <w:sz w:val="22"/>
          <w:szCs w:val="22"/>
          <w:lang w:val="ru-RU"/>
        </w:rPr>
        <w:t>методический подход</w:t>
      </w:r>
      <w:proofErr w:type="gramEnd"/>
      <w:r w:rsidRPr="001B3CF3">
        <w:rPr>
          <w:color w:val="000000" w:themeColor="text1"/>
          <w:sz w:val="22"/>
          <w:szCs w:val="22"/>
          <w:lang w:val="ru-RU"/>
        </w:rPr>
        <w:t xml:space="preserve"> (медианный доход из всех источников, включая подсобное хозяйство и случайные приработки, выявле</w:t>
      </w:r>
      <w:r w:rsidRPr="001B3CF3">
        <w:rPr>
          <w:color w:val="000000" w:themeColor="text1"/>
          <w:sz w:val="22"/>
          <w:szCs w:val="22"/>
          <w:lang w:val="ru-RU"/>
        </w:rPr>
        <w:t>н</w:t>
      </w:r>
      <w:r w:rsidRPr="001B3CF3">
        <w:rPr>
          <w:color w:val="000000" w:themeColor="text1"/>
          <w:sz w:val="22"/>
          <w:szCs w:val="22"/>
          <w:lang w:val="ru-RU"/>
        </w:rPr>
        <w:t>ный непосредственно в результате опроса населения).</w:t>
      </w:r>
    </w:p>
    <w:p w:rsidR="00382385" w:rsidRPr="001B3CF3" w:rsidRDefault="00382385" w:rsidP="00A5140F">
      <w:pPr>
        <w:spacing w:line="223" w:lineRule="auto"/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Разумеется, ко всем этим данным официальной статистики сл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дует относиться достаточно осторожно. Например, по официал</w:t>
      </w:r>
      <w:r w:rsidRPr="001B3CF3">
        <w:rPr>
          <w:color w:val="000000" w:themeColor="text1"/>
          <w:sz w:val="22"/>
          <w:szCs w:val="22"/>
          <w:lang w:val="ru-RU"/>
        </w:rPr>
        <w:t>ь</w:t>
      </w:r>
      <w:r w:rsidRPr="001B3CF3">
        <w:rPr>
          <w:color w:val="000000" w:themeColor="text1"/>
          <w:sz w:val="22"/>
          <w:szCs w:val="22"/>
          <w:lang w:val="ru-RU"/>
        </w:rPr>
        <w:lastRenderedPageBreak/>
        <w:t>ным данным трудно оценить реальную безработицу. Хотя бы п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 xml:space="preserve">тому, что по разным оценкам от 2,5 до 5 </w:t>
      </w:r>
      <w:proofErr w:type="gramStart"/>
      <w:r w:rsidRPr="001B3CF3">
        <w:rPr>
          <w:color w:val="000000" w:themeColor="text1"/>
          <w:sz w:val="22"/>
          <w:szCs w:val="22"/>
          <w:lang w:val="ru-RU"/>
        </w:rPr>
        <w:t>млн</w:t>
      </w:r>
      <w:proofErr w:type="gramEnd"/>
      <w:r w:rsidRPr="001B3CF3">
        <w:rPr>
          <w:color w:val="000000" w:themeColor="text1"/>
          <w:sz w:val="22"/>
          <w:szCs w:val="22"/>
          <w:lang w:val="ru-RU"/>
        </w:rPr>
        <w:t xml:space="preserve"> украинцев уезжают на заработки в другие страны, но в приведенном на официальном ст</w:t>
      </w:r>
      <w:r w:rsidRPr="001B3CF3">
        <w:rPr>
          <w:color w:val="000000" w:themeColor="text1"/>
          <w:sz w:val="22"/>
          <w:szCs w:val="22"/>
          <w:lang w:val="ru-RU"/>
        </w:rPr>
        <w:t>а</w:t>
      </w:r>
      <w:r w:rsidRPr="001B3CF3">
        <w:rPr>
          <w:color w:val="000000" w:themeColor="text1"/>
          <w:sz w:val="22"/>
          <w:szCs w:val="22"/>
          <w:lang w:val="ru-RU"/>
        </w:rPr>
        <w:t xml:space="preserve">тистическом сайте балансе рабочей силы нет места </w:t>
      </w:r>
      <w:proofErr w:type="spellStart"/>
      <w:r w:rsidRPr="001B3CF3">
        <w:rPr>
          <w:color w:val="000000" w:themeColor="text1"/>
          <w:sz w:val="22"/>
          <w:szCs w:val="22"/>
          <w:lang w:val="ru-RU"/>
        </w:rPr>
        <w:t>гаст</w:t>
      </w:r>
      <w:r w:rsidR="008261B3">
        <w:rPr>
          <w:color w:val="000000" w:themeColor="text1"/>
          <w:sz w:val="22"/>
          <w:szCs w:val="22"/>
          <w:lang w:val="ru-RU"/>
        </w:rPr>
        <w:t>а</w:t>
      </w:r>
      <w:r w:rsidRPr="001B3CF3">
        <w:rPr>
          <w:color w:val="000000" w:themeColor="text1"/>
          <w:sz w:val="22"/>
          <w:szCs w:val="22"/>
          <w:lang w:val="ru-RU"/>
        </w:rPr>
        <w:t>рбайтерам</w:t>
      </w:r>
      <w:proofErr w:type="spellEnd"/>
      <w:r w:rsidRPr="001B3CF3">
        <w:rPr>
          <w:color w:val="000000" w:themeColor="text1"/>
          <w:sz w:val="22"/>
          <w:szCs w:val="22"/>
          <w:lang w:val="ru-RU"/>
        </w:rPr>
        <w:t xml:space="preserve"> (причем как у</w:t>
      </w:r>
      <w:r w:rsidR="008261B3">
        <w:rPr>
          <w:color w:val="000000" w:themeColor="text1"/>
          <w:sz w:val="22"/>
          <w:szCs w:val="22"/>
          <w:lang w:val="ru-RU"/>
        </w:rPr>
        <w:t>краинским, уехавшим в Россию и</w:t>
      </w:r>
      <w:r w:rsidRPr="001B3CF3">
        <w:rPr>
          <w:color w:val="000000" w:themeColor="text1"/>
          <w:sz w:val="22"/>
          <w:szCs w:val="22"/>
          <w:lang w:val="ru-RU"/>
        </w:rPr>
        <w:t xml:space="preserve"> западные страны, так и азиатским, оказавшимся на Украине). Но все же официальные данные в той или иной мере отражают фактическое положение. Например, отсутствие роста формальной безработицы (и по мет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дологии Международной организации труда, и по данным офиц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аль</w:t>
      </w:r>
      <w:r w:rsidR="004354E0" w:rsidRPr="001B3CF3">
        <w:rPr>
          <w:color w:val="000000" w:themeColor="text1"/>
          <w:sz w:val="22"/>
          <w:szCs w:val="22"/>
          <w:lang w:val="ru-RU"/>
        </w:rPr>
        <w:t>ной регистрации) в 2010–</w:t>
      </w:r>
      <w:r w:rsidRPr="001B3CF3">
        <w:rPr>
          <w:color w:val="000000" w:themeColor="text1"/>
          <w:sz w:val="22"/>
          <w:szCs w:val="22"/>
          <w:lang w:val="ru-RU"/>
        </w:rPr>
        <w:t>2013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гг., скорее всего, указывает на то, что уровень безработицы не претерпел существенных изменений.</w:t>
      </w:r>
    </w:p>
    <w:p w:rsidR="00382385" w:rsidRPr="001B3CF3" w:rsidRDefault="00382385" w:rsidP="00A5140F">
      <w:pPr>
        <w:spacing w:after="80" w:line="223" w:lineRule="auto"/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Низкое качество официальных оценок безработицы и сомн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тельная достоверность утверждения о нулевой инфляции заставл</w:t>
      </w:r>
      <w:r w:rsidRPr="001B3CF3">
        <w:rPr>
          <w:color w:val="000000" w:themeColor="text1"/>
          <w:sz w:val="22"/>
          <w:szCs w:val="22"/>
          <w:lang w:val="ru-RU"/>
        </w:rPr>
        <w:t>я</w:t>
      </w:r>
      <w:r w:rsidRPr="001B3CF3">
        <w:rPr>
          <w:color w:val="000000" w:themeColor="text1"/>
          <w:sz w:val="22"/>
          <w:szCs w:val="22"/>
          <w:lang w:val="ru-RU"/>
        </w:rPr>
        <w:t>ют нас проверить достоверность уверенного роста доходов насел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ния (см.</w:t>
      </w:r>
      <w:r w:rsidR="004354E0" w:rsidRPr="001B3CF3">
        <w:rPr>
          <w:color w:val="000000" w:themeColor="text1"/>
          <w:sz w:val="22"/>
          <w:szCs w:val="22"/>
          <w:lang w:val="ru-RU"/>
        </w:rPr>
        <w:t xml:space="preserve"> Р</w:t>
      </w:r>
      <w:r w:rsidRPr="001B3CF3">
        <w:rPr>
          <w:color w:val="000000" w:themeColor="text1"/>
          <w:sz w:val="22"/>
          <w:szCs w:val="22"/>
          <w:lang w:val="ru-RU"/>
        </w:rPr>
        <w:t>ис.</w:t>
      </w:r>
      <w:r w:rsidR="004354E0" w:rsidRPr="001B3CF3">
        <w:rPr>
          <w:color w:val="000000" w:themeColor="text1"/>
          <w:sz w:val="22"/>
          <w:szCs w:val="22"/>
          <w:lang w:val="ru-RU"/>
        </w:rPr>
        <w:t xml:space="preserve"> </w:t>
      </w:r>
      <w:r w:rsidRPr="001B3CF3">
        <w:rPr>
          <w:color w:val="000000" w:themeColor="text1"/>
          <w:sz w:val="22"/>
          <w:szCs w:val="22"/>
          <w:lang w:val="ru-RU"/>
        </w:rPr>
        <w:t>1). С этой целью рассмотрим изменения прожиточн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го минимума и сопоставим их с изменениями цен, которые по оф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циальным данным оставались постоянными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  <w:lang w:val="ru-RU"/>
        </w:rPr>
        <w:t xml:space="preserve"> 6).</w:t>
      </w:r>
    </w:p>
    <w:p w:rsidR="00382385" w:rsidRPr="001B3CF3" w:rsidRDefault="00382385" w:rsidP="00382385">
      <w:pPr>
        <w:rPr>
          <w:noProof/>
          <w:color w:val="000000" w:themeColor="text1"/>
          <w:u w:val="single"/>
        </w:rPr>
      </w:pPr>
      <w:r w:rsidRPr="001B3CF3">
        <w:rPr>
          <w:noProof/>
          <w:color w:val="000000" w:themeColor="text1"/>
          <w:lang w:val="ru-RU"/>
        </w:rPr>
        <w:drawing>
          <wp:inline distT="0" distB="0" distL="0" distR="0" wp14:anchorId="7F4F0127" wp14:editId="14EC26B0">
            <wp:extent cx="4114800" cy="2295525"/>
            <wp:effectExtent l="0" t="0" r="1905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45FD7" w:rsidRPr="001B3CF3" w:rsidRDefault="00045FD7" w:rsidP="00045FD7">
      <w:pPr>
        <w:spacing w:before="120" w:after="60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6.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Рост цен и прожиточного минимума на Украине</w:t>
      </w:r>
    </w:p>
    <w:p w:rsidR="00382385" w:rsidRPr="00CC2BA6" w:rsidRDefault="00382385" w:rsidP="00382385">
      <w:pPr>
        <w:rPr>
          <w:rStyle w:val="afd"/>
          <w:color w:val="000000" w:themeColor="text1"/>
          <w:sz w:val="18"/>
          <w:szCs w:val="18"/>
          <w:lang w:val="ru-RU"/>
        </w:rPr>
      </w:pPr>
      <w:r w:rsidRPr="00CC2BA6">
        <w:rPr>
          <w:i/>
          <w:color w:val="000000" w:themeColor="text1"/>
          <w:sz w:val="18"/>
          <w:szCs w:val="18"/>
          <w:lang w:val="ru-RU"/>
        </w:rPr>
        <w:t>Источники:</w:t>
      </w:r>
      <w:r w:rsidRPr="00CC2BA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CC2BA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CC2BA6">
        <w:rPr>
          <w:color w:val="000000" w:themeColor="text1"/>
          <w:sz w:val="18"/>
          <w:szCs w:val="18"/>
          <w:lang w:val="ru-RU"/>
        </w:rPr>
        <w:t xml:space="preserve"> 2014; Минфин 2014.</w:t>
      </w:r>
    </w:p>
    <w:p w:rsidR="00382385" w:rsidRPr="001B3CF3" w:rsidRDefault="00382385" w:rsidP="00A5140F">
      <w:pPr>
        <w:spacing w:before="120" w:line="223" w:lineRule="auto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Как легко видеть, в последние годы изменения цен и изменения прожиточного минимума полностью разошлись. Главным источн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ком расхождения являются разные методики расчета прожиточного минимума и инфляции. Про</w:t>
      </w:r>
      <w:r w:rsidR="008261B3">
        <w:rPr>
          <w:color w:val="000000" w:themeColor="text1"/>
          <w:sz w:val="22"/>
          <w:szCs w:val="22"/>
          <w:lang w:val="ru-RU"/>
        </w:rPr>
        <w:t>житочный минимум рассчитывается</w:t>
      </w:r>
      <w:r w:rsidRPr="001B3CF3">
        <w:rPr>
          <w:color w:val="000000" w:themeColor="text1"/>
          <w:sz w:val="22"/>
          <w:szCs w:val="22"/>
          <w:lang w:val="ru-RU"/>
        </w:rPr>
        <w:t xml:space="preserve"> исходя из потребительской корзины, причем ее содержимое неи</w:t>
      </w:r>
      <w:r w:rsidRPr="001B3CF3">
        <w:rPr>
          <w:color w:val="000000" w:themeColor="text1"/>
          <w:sz w:val="22"/>
          <w:szCs w:val="22"/>
          <w:lang w:val="ru-RU"/>
        </w:rPr>
        <w:t>з</w:t>
      </w:r>
      <w:r w:rsidRPr="001B3CF3">
        <w:rPr>
          <w:color w:val="000000" w:themeColor="text1"/>
          <w:sz w:val="22"/>
          <w:szCs w:val="22"/>
          <w:lang w:val="ru-RU"/>
        </w:rPr>
        <w:lastRenderedPageBreak/>
        <w:t>менно с 2000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г., и примерно половина расходов приходится на пр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довольственн</w:t>
      </w:r>
      <w:r w:rsidR="008261B3">
        <w:rPr>
          <w:color w:val="000000" w:themeColor="text1"/>
          <w:sz w:val="22"/>
          <w:szCs w:val="22"/>
          <w:lang w:val="ru-RU"/>
        </w:rPr>
        <w:t>ые товары. Инфляция вычисляется</w:t>
      </w:r>
      <w:r w:rsidRPr="001B3CF3">
        <w:rPr>
          <w:color w:val="000000" w:themeColor="text1"/>
          <w:sz w:val="22"/>
          <w:szCs w:val="22"/>
          <w:lang w:val="ru-RU"/>
        </w:rPr>
        <w:t xml:space="preserve"> исходя из проду</w:t>
      </w:r>
      <w:r w:rsidRPr="001B3CF3">
        <w:rPr>
          <w:color w:val="000000" w:themeColor="text1"/>
          <w:sz w:val="22"/>
          <w:szCs w:val="22"/>
          <w:lang w:val="ru-RU"/>
        </w:rPr>
        <w:t>к</w:t>
      </w:r>
      <w:r w:rsidR="00A5140F">
        <w:rPr>
          <w:color w:val="000000" w:themeColor="text1"/>
          <w:sz w:val="22"/>
          <w:szCs w:val="22"/>
          <w:lang w:val="ru-RU"/>
        </w:rPr>
        <w:t>тового набора, насчитывающего</w:t>
      </w:r>
      <w:r w:rsidRPr="001B3CF3">
        <w:rPr>
          <w:color w:val="000000" w:themeColor="text1"/>
          <w:sz w:val="22"/>
          <w:szCs w:val="22"/>
          <w:lang w:val="ru-RU"/>
        </w:rPr>
        <w:t xml:space="preserve"> более 300 товаров, список которых многократно изменялся. В последний набор вошли даже но</w:t>
      </w:r>
      <w:r w:rsidR="00A5140F">
        <w:rPr>
          <w:color w:val="000000" w:themeColor="text1"/>
          <w:sz w:val="22"/>
          <w:szCs w:val="22"/>
          <w:lang w:val="ru-RU"/>
        </w:rPr>
        <w:t>утбук и</w:t>
      </w:r>
      <w:r w:rsidR="00335ED6">
        <w:rPr>
          <w:color w:val="000000" w:themeColor="text1"/>
          <w:sz w:val="22"/>
          <w:szCs w:val="22"/>
          <w:lang w:val="ru-RU"/>
        </w:rPr>
        <w:t> </w:t>
      </w:r>
      <w:proofErr w:type="spellStart"/>
      <w:r w:rsidR="00A5140F">
        <w:rPr>
          <w:color w:val="000000" w:themeColor="text1"/>
          <w:sz w:val="22"/>
          <w:szCs w:val="22"/>
          <w:lang w:val="ru-RU"/>
        </w:rPr>
        <w:t>фле</w:t>
      </w:r>
      <w:r w:rsidRPr="001B3CF3">
        <w:rPr>
          <w:color w:val="000000" w:themeColor="text1"/>
          <w:sz w:val="22"/>
          <w:szCs w:val="22"/>
          <w:lang w:val="ru-RU"/>
        </w:rPr>
        <w:t>шка</w:t>
      </w:r>
      <w:proofErr w:type="spellEnd"/>
      <w:r w:rsidRPr="001B3CF3">
        <w:rPr>
          <w:color w:val="000000" w:themeColor="text1"/>
          <w:sz w:val="22"/>
          <w:szCs w:val="22"/>
          <w:lang w:val="ru-RU"/>
        </w:rPr>
        <w:t>. Наиболее удивительно, что еда из продуктового набора, в отличие от еды из продуктовой корзины, по подсче</w:t>
      </w:r>
      <w:r w:rsidR="00045FD7" w:rsidRPr="001B3CF3">
        <w:rPr>
          <w:color w:val="000000" w:themeColor="text1"/>
          <w:sz w:val="22"/>
          <w:szCs w:val="22"/>
          <w:lang w:val="ru-RU"/>
        </w:rPr>
        <w:t>там статист</w:t>
      </w:r>
      <w:r w:rsidR="00045FD7" w:rsidRPr="001B3CF3">
        <w:rPr>
          <w:color w:val="000000" w:themeColor="text1"/>
          <w:sz w:val="22"/>
          <w:szCs w:val="22"/>
          <w:lang w:val="ru-RU"/>
        </w:rPr>
        <w:t>и</w:t>
      </w:r>
      <w:r w:rsidR="00045FD7" w:rsidRPr="001B3CF3">
        <w:rPr>
          <w:color w:val="000000" w:themeColor="text1"/>
          <w:sz w:val="22"/>
          <w:szCs w:val="22"/>
          <w:lang w:val="ru-RU"/>
        </w:rPr>
        <w:t>ков</w:t>
      </w:r>
      <w:r w:rsidR="00335ED6">
        <w:rPr>
          <w:color w:val="000000" w:themeColor="text1"/>
          <w:sz w:val="22"/>
          <w:szCs w:val="22"/>
          <w:lang w:val="ru-RU"/>
        </w:rPr>
        <w:t>,</w:t>
      </w:r>
      <w:r w:rsidR="00045FD7" w:rsidRPr="001B3CF3">
        <w:rPr>
          <w:color w:val="000000" w:themeColor="text1"/>
          <w:sz w:val="22"/>
          <w:szCs w:val="22"/>
          <w:lang w:val="ru-RU"/>
        </w:rPr>
        <w:t xml:space="preserve"> подешевела на 2–</w:t>
      </w:r>
      <w:r w:rsidRPr="001B3CF3">
        <w:rPr>
          <w:color w:val="000000" w:themeColor="text1"/>
          <w:sz w:val="22"/>
          <w:szCs w:val="22"/>
          <w:lang w:val="ru-RU"/>
        </w:rPr>
        <w:t>3</w:t>
      </w:r>
      <w:r w:rsidR="00045FD7" w:rsidRPr="001B3CF3">
        <w:rPr>
          <w:color w:val="000000" w:themeColor="text1"/>
          <w:sz w:val="22"/>
          <w:szCs w:val="22"/>
          <w:lang w:val="ru-RU"/>
        </w:rPr>
        <w:t xml:space="preserve"> </w:t>
      </w:r>
      <w:r w:rsidRPr="001B3CF3">
        <w:rPr>
          <w:color w:val="000000" w:themeColor="text1"/>
          <w:sz w:val="22"/>
          <w:szCs w:val="22"/>
          <w:lang w:val="ru-RU"/>
        </w:rPr>
        <w:t>%.</w:t>
      </w:r>
    </w:p>
    <w:p w:rsidR="00382385" w:rsidRPr="001B3CF3" w:rsidRDefault="00382385" w:rsidP="00A5140F">
      <w:pPr>
        <w:spacing w:after="80" w:line="223" w:lineRule="auto"/>
        <w:ind w:firstLine="284"/>
        <w:jc w:val="both"/>
        <w:rPr>
          <w:color w:val="000000" w:themeColor="text1"/>
          <w:spacing w:val="-2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Самое простое предположение состоит в том, что стоимость п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требительской корзины рассчитывается честно, а стоимость пр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дуктового набора, включая даже продовольственные товары, «по</w:t>
      </w:r>
      <w:r w:rsidRPr="001B3CF3">
        <w:rPr>
          <w:color w:val="000000" w:themeColor="text1"/>
          <w:sz w:val="22"/>
          <w:szCs w:val="22"/>
          <w:lang w:val="ru-RU"/>
        </w:rPr>
        <w:t>д</w:t>
      </w:r>
      <w:r w:rsidRPr="001B3CF3">
        <w:rPr>
          <w:color w:val="000000" w:themeColor="text1"/>
          <w:sz w:val="22"/>
          <w:szCs w:val="22"/>
          <w:lang w:val="ru-RU"/>
        </w:rPr>
        <w:t>гоняется» под заданный ответ. Однако, несмотря на несомненное наличие «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подгонки», такое предположение было бы несправедливо не только по отношению к украинским статистикам, но и к украи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н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скому населению, поскольку нель</w:t>
      </w:r>
      <w:r w:rsidR="00045FD7" w:rsidRPr="001B3CF3">
        <w:rPr>
          <w:color w:val="000000" w:themeColor="text1"/>
          <w:spacing w:val="-2"/>
          <w:sz w:val="22"/>
          <w:szCs w:val="22"/>
          <w:lang w:val="ru-RU"/>
        </w:rPr>
        <w:t>зя выдать инфляцию в 6–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14</w:t>
      </w:r>
      <w:r w:rsidR="00045FD7" w:rsidRPr="001B3CF3">
        <w:rPr>
          <w:color w:val="000000" w:themeColor="text1"/>
          <w:spacing w:val="-2"/>
          <w:sz w:val="22"/>
          <w:szCs w:val="22"/>
          <w:lang w:val="ru-RU"/>
        </w:rPr>
        <w:t xml:space="preserve"> 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 xml:space="preserve">% </w:t>
      </w:r>
      <w:proofErr w:type="gramStart"/>
      <w:r w:rsidRPr="001B3CF3">
        <w:rPr>
          <w:color w:val="000000" w:themeColor="text1"/>
          <w:spacing w:val="-2"/>
          <w:sz w:val="22"/>
          <w:szCs w:val="22"/>
          <w:lang w:val="ru-RU"/>
        </w:rPr>
        <w:t>за</w:t>
      </w:r>
      <w:proofErr w:type="gramEnd"/>
      <w:r w:rsidRPr="001B3CF3">
        <w:rPr>
          <w:color w:val="000000" w:themeColor="text1"/>
          <w:spacing w:val="-2"/>
          <w:sz w:val="22"/>
          <w:szCs w:val="22"/>
          <w:lang w:val="ru-RU"/>
        </w:rPr>
        <w:t xml:space="preserve"> нулевую. Поэтому наиболее правдоподобный ответ состоит в том, что подор</w:t>
      </w:r>
      <w:r w:rsidR="00045FD7" w:rsidRPr="001B3CF3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жали в первую очередь самые простые товары и дешевые сорта (потребительская корзина бедняков), а цены более дорогих т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варов не изменились или даже снизились. Косвенно это предпол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жение подтверж</w:t>
      </w:r>
      <w:r w:rsidR="00045FD7" w:rsidRPr="001B3CF3">
        <w:rPr>
          <w:color w:val="000000" w:themeColor="text1"/>
          <w:spacing w:val="-2"/>
          <w:sz w:val="22"/>
          <w:szCs w:val="22"/>
          <w:lang w:val="ru-RU"/>
        </w:rPr>
        <w:t>д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ает динамика потребления различных товаров и</w:t>
      </w:r>
      <w:r w:rsidR="00045FD7" w:rsidRPr="001B3CF3">
        <w:rPr>
          <w:color w:val="000000" w:themeColor="text1"/>
          <w:spacing w:val="-2"/>
          <w:sz w:val="22"/>
          <w:szCs w:val="22"/>
          <w:lang w:val="ru-RU"/>
        </w:rPr>
        <w:t> 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>обеспеченности домохозяйств бытовой техникой (Рис</w:t>
      </w:r>
      <w:r w:rsidRPr="001B3CF3">
        <w:rPr>
          <w:i/>
          <w:color w:val="000000" w:themeColor="text1"/>
          <w:spacing w:val="-2"/>
          <w:sz w:val="22"/>
          <w:szCs w:val="22"/>
          <w:lang w:val="ru-RU"/>
        </w:rPr>
        <w:t>.</w:t>
      </w:r>
      <w:r w:rsidRPr="001B3CF3">
        <w:rPr>
          <w:color w:val="000000" w:themeColor="text1"/>
          <w:spacing w:val="-2"/>
          <w:sz w:val="22"/>
          <w:szCs w:val="22"/>
          <w:lang w:val="ru-RU"/>
        </w:rPr>
        <w:t xml:space="preserve"> 7, 8).</w:t>
      </w:r>
    </w:p>
    <w:p w:rsidR="00382385" w:rsidRPr="001B3CF3" w:rsidRDefault="001B78EE" w:rsidP="00382385">
      <w:pPr>
        <w:rPr>
          <w:color w:val="000000" w:themeColor="text1"/>
        </w:rPr>
      </w:pPr>
      <w:r w:rsidRPr="001B78EE">
        <w:rPr>
          <w:noProof/>
          <w:color w:val="000000" w:themeColor="text1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7285B" wp14:editId="71C415FB">
                <wp:simplePos x="0" y="0"/>
                <wp:positionH relativeFrom="column">
                  <wp:posOffset>1301750</wp:posOffset>
                </wp:positionH>
                <wp:positionV relativeFrom="paragraph">
                  <wp:posOffset>2433320</wp:posOffset>
                </wp:positionV>
                <wp:extent cx="2266950" cy="17526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A6" w:rsidRPr="001B78EE" w:rsidRDefault="00CC2BA6" w:rsidP="001B78EE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-</w:t>
                            </w:r>
                            <w:r w:rsidRPr="001B78E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 </w:t>
                            </w:r>
                            <w:r w:rsidRPr="001B78E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молоко и молочные продукты, </w:t>
                            </w:r>
                            <w:proofErr w:type="gramStart"/>
                            <w:r w:rsidRPr="001B78E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кг</w:t>
                            </w:r>
                            <w:proofErr w:type="gramEnd"/>
                            <w:r w:rsidRPr="001B78EE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(правая ось)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2.5pt;margin-top:191.6pt;width:178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" stroked="f">
                <v:textbox inset="0,0,0,0">
                  <w:txbxContent>
                    <w:p w:rsidR="00CC2BA6" w:rsidRPr="001B78EE" w:rsidRDefault="00CC2BA6" w:rsidP="001B78EE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-</w:t>
                      </w:r>
                      <w:r w:rsidRPr="001B78EE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 </w:t>
                      </w:r>
                      <w:r w:rsidRPr="001B78EE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молоко и молочные продукты, </w:t>
                      </w:r>
                      <w:proofErr w:type="gramStart"/>
                      <w:r w:rsidRPr="001B78EE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кг</w:t>
                      </w:r>
                      <w:proofErr w:type="gramEnd"/>
                      <w:r w:rsidRPr="001B78EE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(правая ось)</w:t>
                      </w:r>
                    </w:p>
                  </w:txbxContent>
                </v:textbox>
              </v:shape>
            </w:pict>
          </mc:Fallback>
        </mc:AlternateContent>
      </w:r>
      <w:r w:rsidR="00382385" w:rsidRPr="001B3CF3">
        <w:rPr>
          <w:noProof/>
          <w:color w:val="000000" w:themeColor="text1"/>
          <w:lang w:val="ru-RU"/>
        </w:rPr>
        <w:drawing>
          <wp:inline distT="0" distB="0" distL="0" distR="0" wp14:anchorId="0B4F8508" wp14:editId="04AF42ED">
            <wp:extent cx="4114800" cy="2638425"/>
            <wp:effectExtent l="0" t="0" r="1905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45FD7" w:rsidRPr="001B3CF3" w:rsidRDefault="00045FD7" w:rsidP="00040581">
      <w:pPr>
        <w:spacing w:before="120"/>
        <w:rPr>
          <w:rFonts w:ascii="Verdana" w:hAnsi="Verdana"/>
          <w:noProof/>
          <w:color w:val="000000" w:themeColor="text1"/>
          <w:sz w:val="18"/>
          <w:szCs w:val="18"/>
          <w:u w:val="single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7.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Динамика потреблен</w:t>
      </w:r>
      <w:r w:rsidR="00C256B4"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ия пр</w:t>
      </w:r>
      <w:r w:rsidR="00C256B4" w:rsidRPr="001B78EE">
        <w:rPr>
          <w:rFonts w:ascii="Verdana" w:hAnsi="Verdana" w:cs="Arial"/>
          <w:color w:val="000000" w:themeColor="text1"/>
          <w:sz w:val="18"/>
          <w:szCs w:val="18"/>
          <w:lang w:val="ru-RU"/>
        </w:rPr>
        <w:t>о</w:t>
      </w:r>
      <w:r w:rsidR="00C256B4"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дуктов питания на Украине</w:t>
      </w:r>
    </w:p>
    <w:p w:rsidR="00382385" w:rsidRPr="001B3CF3" w:rsidRDefault="00382385" w:rsidP="00040581">
      <w:pPr>
        <w:spacing w:before="60"/>
        <w:rPr>
          <w:color w:val="000000" w:themeColor="text1"/>
          <w:sz w:val="18"/>
          <w:szCs w:val="18"/>
          <w:lang w:val="ru-RU"/>
        </w:rPr>
      </w:pPr>
      <w:proofErr w:type="spellStart"/>
      <w:r w:rsidRPr="001B3CF3">
        <w:rPr>
          <w:i/>
          <w:color w:val="000000" w:themeColor="text1"/>
          <w:sz w:val="18"/>
          <w:szCs w:val="18"/>
        </w:rPr>
        <w:t>Источник</w:t>
      </w:r>
      <w:proofErr w:type="spellEnd"/>
      <w:r w:rsidRPr="001B3CF3">
        <w:rPr>
          <w:i/>
          <w:color w:val="000000" w:themeColor="text1"/>
          <w:sz w:val="18"/>
          <w:szCs w:val="18"/>
        </w:rPr>
        <w:t>:</w:t>
      </w:r>
      <w:r w:rsidRPr="001B3CF3">
        <w:rPr>
          <w:color w:val="000000" w:themeColor="text1"/>
          <w:sz w:val="18"/>
          <w:szCs w:val="18"/>
        </w:rPr>
        <w:t xml:space="preserve"> </w:t>
      </w:r>
      <w:proofErr w:type="spellStart"/>
      <w:r w:rsidRPr="001B3CF3">
        <w:rPr>
          <w:color w:val="000000" w:themeColor="text1"/>
          <w:sz w:val="18"/>
          <w:szCs w:val="18"/>
        </w:rPr>
        <w:t>Укрстат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 xml:space="preserve">. </w:t>
      </w:r>
    </w:p>
    <w:p w:rsidR="00382385" w:rsidRPr="001B3CF3" w:rsidRDefault="00382385" w:rsidP="00382385">
      <w:pPr>
        <w:rPr>
          <w:noProof/>
          <w:color w:val="000000" w:themeColor="text1"/>
          <w:u w:val="single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0EA1316D" wp14:editId="58F1D8FF">
            <wp:extent cx="4115921" cy="3313094"/>
            <wp:effectExtent l="0" t="0" r="18415" b="2095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256B4" w:rsidRPr="001B3CF3" w:rsidRDefault="00C256B4" w:rsidP="00C256B4">
      <w:pPr>
        <w:spacing w:before="120" w:after="60"/>
        <w:ind w:left="868" w:hanging="868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1B3CF3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 xml:space="preserve">8. 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Динамика обеспеченности домохозяйств товарами дл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и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тельного пользования на Украине (на 100 домохозяйств)</w:t>
      </w:r>
    </w:p>
    <w:p w:rsidR="00382385" w:rsidRPr="00335ED6" w:rsidRDefault="00382385" w:rsidP="00C256B4">
      <w:pPr>
        <w:spacing w:after="160"/>
        <w:rPr>
          <w:noProof/>
          <w:color w:val="000000" w:themeColor="text1"/>
          <w:sz w:val="18"/>
          <w:szCs w:val="18"/>
          <w:u w:val="single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>.</w:t>
      </w:r>
    </w:p>
    <w:p w:rsidR="00382385" w:rsidRPr="001B3CF3" w:rsidRDefault="00382385" w:rsidP="00C256B4">
      <w:pPr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Из этих графиков (если не обращать внимания на остановку роста обеспеченности автомобилями) можно было бы сделать классич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 xml:space="preserve">ский вывод, что бедные обеднели и богатые разбогатели. Но дело обстоит сложнее. Согласно данным украинской статистики, 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>показ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>а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>тели нераве</w:t>
      </w:r>
      <w:r w:rsidR="00C256B4" w:rsidRPr="00A5140F">
        <w:rPr>
          <w:color w:val="000000" w:themeColor="text1"/>
          <w:spacing w:val="-2"/>
          <w:sz w:val="22"/>
          <w:szCs w:val="22"/>
          <w:lang w:val="ru-RU"/>
        </w:rPr>
        <w:t>н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>ства (</w:t>
      </w:r>
      <w:proofErr w:type="spellStart"/>
      <w:r w:rsidRPr="00A5140F">
        <w:rPr>
          <w:color w:val="000000" w:themeColor="text1"/>
          <w:spacing w:val="-2"/>
          <w:sz w:val="22"/>
          <w:szCs w:val="22"/>
          <w:lang w:val="ru-RU"/>
        </w:rPr>
        <w:t>квинтильные</w:t>
      </w:r>
      <w:proofErr w:type="spellEnd"/>
      <w:r w:rsidRPr="00A5140F">
        <w:rPr>
          <w:color w:val="000000" w:themeColor="text1"/>
          <w:spacing w:val="-2"/>
          <w:sz w:val="22"/>
          <w:szCs w:val="22"/>
          <w:lang w:val="ru-RU"/>
        </w:rPr>
        <w:t xml:space="preserve"> коэф</w:t>
      </w:r>
      <w:r w:rsidR="00C256B4" w:rsidRPr="00A5140F">
        <w:rPr>
          <w:color w:val="000000" w:themeColor="text1"/>
          <w:spacing w:val="-2"/>
          <w:sz w:val="22"/>
          <w:szCs w:val="22"/>
          <w:lang w:val="ru-RU"/>
        </w:rPr>
        <w:t>фициенты дифференциации) в 2009–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>2012</w:t>
      </w:r>
      <w:r w:rsidR="00C256B4" w:rsidRPr="00A5140F">
        <w:rPr>
          <w:color w:val="000000" w:themeColor="text1"/>
          <w:spacing w:val="-2"/>
          <w:sz w:val="22"/>
          <w:szCs w:val="22"/>
          <w:lang w:val="ru-RU"/>
        </w:rPr>
        <w:t xml:space="preserve"> 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 xml:space="preserve">гг. сократились, </w:t>
      </w:r>
      <w:r w:rsidR="00A5140F" w:rsidRPr="00A5140F">
        <w:rPr>
          <w:color w:val="000000" w:themeColor="text1"/>
          <w:spacing w:val="-2"/>
          <w:sz w:val="22"/>
          <w:szCs w:val="22"/>
          <w:lang w:val="ru-RU"/>
        </w:rPr>
        <w:t>н</w:t>
      </w:r>
      <w:r w:rsidRPr="00A5140F">
        <w:rPr>
          <w:color w:val="000000" w:themeColor="text1"/>
          <w:spacing w:val="-2"/>
          <w:sz w:val="22"/>
          <w:szCs w:val="22"/>
          <w:lang w:val="ru-RU"/>
        </w:rPr>
        <w:t xml:space="preserve">о одновременно с этим, несмотря на </w:t>
      </w:r>
      <w:r w:rsidRPr="00A5140F">
        <w:rPr>
          <w:color w:val="000000" w:themeColor="text1"/>
          <w:spacing w:val="-4"/>
          <w:sz w:val="22"/>
          <w:szCs w:val="22"/>
          <w:lang w:val="ru-RU"/>
        </w:rPr>
        <w:t>рост доходов, процент бедных вырос по отношению к 2008</w:t>
      </w:r>
      <w:r w:rsidRPr="00A5140F">
        <w:rPr>
          <w:color w:val="000000" w:themeColor="text1"/>
          <w:spacing w:val="-4"/>
          <w:sz w:val="22"/>
          <w:szCs w:val="22"/>
        </w:rPr>
        <w:t> </w:t>
      </w:r>
      <w:r w:rsidRPr="00A5140F">
        <w:rPr>
          <w:color w:val="000000" w:themeColor="text1"/>
          <w:spacing w:val="-4"/>
          <w:sz w:val="22"/>
          <w:szCs w:val="22"/>
          <w:lang w:val="ru-RU"/>
        </w:rPr>
        <w:t>г. (Рис</w:t>
      </w:r>
      <w:r w:rsidRPr="00A5140F">
        <w:rPr>
          <w:i/>
          <w:color w:val="000000" w:themeColor="text1"/>
          <w:spacing w:val="-4"/>
          <w:sz w:val="22"/>
          <w:szCs w:val="22"/>
          <w:lang w:val="ru-RU"/>
        </w:rPr>
        <w:t>.</w:t>
      </w:r>
      <w:r w:rsidRPr="00A5140F">
        <w:rPr>
          <w:color w:val="000000" w:themeColor="text1"/>
          <w:spacing w:val="-4"/>
          <w:sz w:val="22"/>
          <w:szCs w:val="22"/>
        </w:rPr>
        <w:t> </w:t>
      </w:r>
      <w:r w:rsidRPr="00A5140F">
        <w:rPr>
          <w:color w:val="000000" w:themeColor="text1"/>
          <w:spacing w:val="-4"/>
          <w:sz w:val="22"/>
          <w:szCs w:val="22"/>
          <w:lang w:val="ru-RU"/>
        </w:rPr>
        <w:t>9).</w:t>
      </w:r>
      <w:r w:rsidRPr="001B3CF3">
        <w:rPr>
          <w:color w:val="000000" w:themeColor="text1"/>
          <w:sz w:val="22"/>
          <w:szCs w:val="22"/>
          <w:lang w:val="ru-RU"/>
        </w:rPr>
        <w:t xml:space="preserve"> По данным Института демографии, также сократилось и отнош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ние медианного дохода к прожиточному минимуму.</w:t>
      </w:r>
    </w:p>
    <w:p w:rsidR="00382385" w:rsidRPr="001B3CF3" w:rsidRDefault="00382385" w:rsidP="00382385">
      <w:pPr>
        <w:ind w:firstLine="284"/>
        <w:rPr>
          <w:color w:val="000000" w:themeColor="text1"/>
          <w:lang w:val="ru-RU"/>
        </w:rPr>
      </w:pP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sz w:val="22"/>
          <w:szCs w:val="22"/>
          <w:lang w:val="ru-RU"/>
        </w:rPr>
        <w:lastRenderedPageBreak/>
        <w:drawing>
          <wp:inline distT="0" distB="0" distL="0" distR="0" wp14:anchorId="3E5136DD" wp14:editId="4CB294A0">
            <wp:extent cx="4004310" cy="3050876"/>
            <wp:effectExtent l="0" t="0" r="15240" b="1651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256B4" w:rsidRPr="001B3CF3" w:rsidRDefault="00C256B4" w:rsidP="00C256B4">
      <w:pPr>
        <w:spacing w:before="120" w:after="60"/>
        <w:ind w:left="756" w:hanging="756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9.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Динамика изменений показателей бедности и неравенства на Украине</w:t>
      </w:r>
    </w:p>
    <w:p w:rsidR="00382385" w:rsidRPr="001B3CF3" w:rsidRDefault="00382385" w:rsidP="00382385">
      <w:pPr>
        <w:jc w:val="both"/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Источники: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 xml:space="preserve">; </w:t>
      </w:r>
      <w:proofErr w:type="gramStart"/>
      <w:r w:rsidRPr="001B3CF3">
        <w:rPr>
          <w:color w:val="000000" w:themeColor="text1"/>
          <w:sz w:val="18"/>
          <w:szCs w:val="18"/>
        </w:rPr>
        <w:t>I</w:t>
      </w:r>
      <w:proofErr w:type="gramEnd"/>
      <w:r w:rsidRPr="001B3CF3">
        <w:rPr>
          <w:color w:val="000000" w:themeColor="text1"/>
          <w:sz w:val="18"/>
          <w:szCs w:val="18"/>
          <w:lang w:val="ru-RU"/>
        </w:rPr>
        <w:t>ДСД 2013.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</w:p>
    <w:p w:rsidR="00382385" w:rsidRPr="001B3CF3" w:rsidRDefault="00382385" w:rsidP="00C256B4">
      <w:pPr>
        <w:spacing w:before="160"/>
        <w:jc w:val="both"/>
        <w:rPr>
          <w:i/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Суммируя все эти данные, мы получаем следующую картину. Во-первых, украинцы стали немного меньше есть, но зато закупили большое количество товаров длительного</w:t>
      </w:r>
      <w:r w:rsidR="00C256B4" w:rsidRPr="001B3CF3">
        <w:rPr>
          <w:color w:val="000000" w:themeColor="text1"/>
          <w:sz w:val="22"/>
          <w:szCs w:val="22"/>
          <w:lang w:val="ru-RU"/>
        </w:rPr>
        <w:t xml:space="preserve"> пользования. Во-вторых, в 2009–</w:t>
      </w:r>
      <w:r w:rsidRPr="001B3CF3">
        <w:rPr>
          <w:color w:val="000000" w:themeColor="text1"/>
          <w:sz w:val="22"/>
          <w:szCs w:val="22"/>
          <w:lang w:val="ru-RU"/>
        </w:rPr>
        <w:t>2013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 xml:space="preserve">гг. уровень жизни разных слоев населения менялся </w:t>
      </w:r>
      <w:proofErr w:type="spellStart"/>
      <w:r w:rsidRPr="001B3CF3">
        <w:rPr>
          <w:color w:val="000000" w:themeColor="text1"/>
          <w:sz w:val="22"/>
          <w:szCs w:val="22"/>
          <w:lang w:val="ru-RU"/>
        </w:rPr>
        <w:t>противонаправленным</w:t>
      </w:r>
      <w:proofErr w:type="spellEnd"/>
      <w:r w:rsidRPr="001B3CF3">
        <w:rPr>
          <w:color w:val="000000" w:themeColor="text1"/>
          <w:sz w:val="22"/>
          <w:szCs w:val="22"/>
          <w:lang w:val="ru-RU"/>
        </w:rPr>
        <w:t xml:space="preserve"> образом. Наиболее бедные немного обедн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ли; уровень жизни той части населения, чьи доходы находятся между модой и медианой, мало изменился. Сред</w:t>
      </w:r>
      <w:r w:rsidR="00C256B4" w:rsidRPr="001B3CF3">
        <w:rPr>
          <w:color w:val="000000" w:themeColor="text1"/>
          <w:sz w:val="22"/>
          <w:szCs w:val="22"/>
          <w:lang w:val="ru-RU"/>
        </w:rPr>
        <w:t>ний класс, то есть</w:t>
      </w:r>
      <w:r w:rsidRPr="001B3CF3">
        <w:rPr>
          <w:color w:val="000000" w:themeColor="text1"/>
          <w:sz w:val="22"/>
          <w:szCs w:val="22"/>
          <w:lang w:val="ru-RU"/>
        </w:rPr>
        <w:t xml:space="preserve"> те, чьи доходы близки к средней величине, стали немного богаче. Однако у более богатых жителей Украины (у тех, кто покупает н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вые машины) доходы не выр</w:t>
      </w:r>
      <w:r w:rsidR="00302DD4">
        <w:rPr>
          <w:color w:val="000000" w:themeColor="text1"/>
          <w:sz w:val="22"/>
          <w:szCs w:val="22"/>
          <w:lang w:val="ru-RU"/>
        </w:rPr>
        <w:t>осли, а у самых богатых –</w:t>
      </w:r>
      <w:r w:rsidRPr="001B3CF3">
        <w:rPr>
          <w:color w:val="000000" w:themeColor="text1"/>
          <w:sz w:val="22"/>
          <w:szCs w:val="22"/>
          <w:lang w:val="ru-RU"/>
        </w:rPr>
        <w:t xml:space="preserve"> даже сокр</w:t>
      </w:r>
      <w:r w:rsidRPr="001B3CF3">
        <w:rPr>
          <w:color w:val="000000" w:themeColor="text1"/>
          <w:sz w:val="22"/>
          <w:szCs w:val="22"/>
          <w:lang w:val="ru-RU"/>
        </w:rPr>
        <w:t>а</w:t>
      </w:r>
      <w:r w:rsidRPr="001B3CF3">
        <w:rPr>
          <w:color w:val="000000" w:themeColor="text1"/>
          <w:sz w:val="22"/>
          <w:szCs w:val="22"/>
          <w:lang w:val="ru-RU"/>
        </w:rPr>
        <w:t>тились из-за общего уменьшения доходности украинской эконом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 xml:space="preserve">ки (см. </w:t>
      </w:r>
      <w:r w:rsidR="00C256B4" w:rsidRPr="001B3CF3">
        <w:rPr>
          <w:color w:val="000000" w:themeColor="text1"/>
          <w:sz w:val="22"/>
          <w:szCs w:val="22"/>
          <w:lang w:val="ru-RU"/>
        </w:rPr>
        <w:t>Р</w:t>
      </w:r>
      <w:r w:rsidRPr="001B3CF3">
        <w:rPr>
          <w:color w:val="000000" w:themeColor="text1"/>
          <w:sz w:val="22"/>
          <w:szCs w:val="22"/>
          <w:lang w:val="ru-RU"/>
        </w:rPr>
        <w:t>ис.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10).</w:t>
      </w:r>
    </w:p>
    <w:p w:rsidR="00382385" w:rsidRPr="001B3CF3" w:rsidRDefault="00382385" w:rsidP="00382385">
      <w:pPr>
        <w:ind w:firstLine="284"/>
        <w:rPr>
          <w:color w:val="000000" w:themeColor="text1"/>
          <w:lang w:val="ru-RU"/>
        </w:rPr>
      </w:pPr>
    </w:p>
    <w:p w:rsidR="00382385" w:rsidRPr="001B3CF3" w:rsidRDefault="00382385" w:rsidP="00382385">
      <w:pPr>
        <w:ind w:firstLine="284"/>
        <w:jc w:val="center"/>
        <w:rPr>
          <w:noProof/>
          <w:color w:val="000000" w:themeColor="text1"/>
          <w:u w:val="single"/>
          <w:lang w:val="ru-RU"/>
        </w:rPr>
      </w:pPr>
    </w:p>
    <w:p w:rsidR="00382385" w:rsidRPr="001B3CF3" w:rsidRDefault="00382385" w:rsidP="001B3CF3">
      <w:pPr>
        <w:jc w:val="center"/>
        <w:rPr>
          <w:noProof/>
          <w:color w:val="000000" w:themeColor="text1"/>
          <w:u w:val="single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2943C82D" wp14:editId="2863412A">
            <wp:extent cx="3769827" cy="2707790"/>
            <wp:effectExtent l="0" t="0" r="254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38" cy="27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3" w:rsidRPr="001B3CF3" w:rsidRDefault="001B3CF3" w:rsidP="001B3CF3">
      <w:pPr>
        <w:spacing w:before="120" w:after="160"/>
        <w:ind w:left="896" w:hanging="896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10.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Схема изменения доходов разных слоев украинского населения</w:t>
      </w:r>
    </w:p>
    <w:p w:rsidR="00382385" w:rsidRPr="001B3CF3" w:rsidRDefault="00382385" w:rsidP="001B3CF3">
      <w:pPr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Однако важной движущей силой «майдана» был именно средний класс, чьи доходы скорее выросли, чем сократились, да и все оп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санные изменения доходов относительно невелики. Поэтому из приведенных данных не следует, что изменения уровня жизни или уровня имущественного расслоения могли быть существенным</w:t>
      </w:r>
      <w:r w:rsidR="00302DD4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 xml:space="preserve"> факторами формирования протестных отношений.</w:t>
      </w:r>
    </w:p>
    <w:p w:rsidR="00382385" w:rsidRPr="001B3CF3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 xml:space="preserve">Вместе с </w:t>
      </w:r>
      <w:r w:rsidR="00302DD4">
        <w:rPr>
          <w:color w:val="000000" w:themeColor="text1"/>
          <w:sz w:val="22"/>
          <w:szCs w:val="22"/>
          <w:lang w:val="ru-RU"/>
        </w:rPr>
        <w:t>те</w:t>
      </w:r>
      <w:r w:rsidRPr="001B3CF3">
        <w:rPr>
          <w:color w:val="000000" w:themeColor="text1"/>
          <w:sz w:val="22"/>
          <w:szCs w:val="22"/>
          <w:lang w:val="ru-RU"/>
        </w:rPr>
        <w:t>м нельзя не отметить, что доходы других социал</w:t>
      </w:r>
      <w:r w:rsidRPr="001B3CF3">
        <w:rPr>
          <w:color w:val="000000" w:themeColor="text1"/>
          <w:sz w:val="22"/>
          <w:szCs w:val="22"/>
          <w:lang w:val="ru-RU"/>
        </w:rPr>
        <w:t>ь</w:t>
      </w:r>
      <w:r w:rsidRPr="001B3CF3">
        <w:rPr>
          <w:color w:val="000000" w:themeColor="text1"/>
          <w:sz w:val="22"/>
          <w:szCs w:val="22"/>
          <w:lang w:val="ru-RU"/>
        </w:rPr>
        <w:t>ных групп, принявших активное участие в протесте – киевской и</w:t>
      </w:r>
      <w:r w:rsidRPr="001B3CF3">
        <w:rPr>
          <w:color w:val="000000" w:themeColor="text1"/>
          <w:sz w:val="22"/>
          <w:szCs w:val="22"/>
          <w:lang w:val="ru-RU"/>
        </w:rPr>
        <w:t>н</w:t>
      </w:r>
      <w:r w:rsidRPr="001B3CF3">
        <w:rPr>
          <w:color w:val="000000" w:themeColor="text1"/>
          <w:sz w:val="22"/>
          <w:szCs w:val="22"/>
          <w:lang w:val="ru-RU"/>
        </w:rPr>
        <w:t>теллигенции (вузовских преподавателей, учителей, врачей) и кр</w:t>
      </w:r>
      <w:r w:rsidRPr="001B3CF3">
        <w:rPr>
          <w:color w:val="000000" w:themeColor="text1"/>
          <w:sz w:val="22"/>
          <w:szCs w:val="22"/>
          <w:lang w:val="ru-RU"/>
        </w:rPr>
        <w:t>е</w:t>
      </w:r>
      <w:r w:rsidRPr="001B3CF3">
        <w:rPr>
          <w:color w:val="000000" w:themeColor="text1"/>
          <w:sz w:val="22"/>
          <w:szCs w:val="22"/>
          <w:lang w:val="ru-RU"/>
        </w:rPr>
        <w:t>стьян западных регионов</w:t>
      </w:r>
      <w:r w:rsidR="00302DD4">
        <w:rPr>
          <w:color w:val="000000" w:themeColor="text1"/>
          <w:sz w:val="22"/>
          <w:szCs w:val="22"/>
          <w:lang w:val="ru-RU"/>
        </w:rPr>
        <w:t>,</w:t>
      </w:r>
      <w:r w:rsidRPr="001B3CF3">
        <w:rPr>
          <w:color w:val="000000" w:themeColor="text1"/>
          <w:sz w:val="22"/>
          <w:szCs w:val="22"/>
          <w:lang w:val="ru-RU"/>
        </w:rPr>
        <w:t xml:space="preserve"> – устойчиво располагались в нижней </w:t>
      </w:r>
      <w:r w:rsidR="001B3CF3" w:rsidRPr="001B3CF3">
        <w:rPr>
          <w:color w:val="000000" w:themeColor="text1"/>
          <w:sz w:val="22"/>
          <w:szCs w:val="22"/>
          <w:lang w:val="ru-RU"/>
        </w:rPr>
        <w:br/>
      </w:r>
      <w:r w:rsidRPr="001B3CF3">
        <w:rPr>
          <w:color w:val="000000" w:themeColor="text1"/>
          <w:sz w:val="22"/>
          <w:szCs w:val="22"/>
          <w:lang w:val="ru-RU"/>
        </w:rPr>
        <w:t>части распределения по доходам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11). Причем в самые п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следние годы фактический рост их доходов прекратился, а у низк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оплачиваемых работников этих сфер реальные доходы даже немн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>го сократились. Также нельзя, конечно, исключить роль разочар</w:t>
      </w:r>
      <w:r w:rsidRPr="001B3CF3">
        <w:rPr>
          <w:color w:val="000000" w:themeColor="text1"/>
          <w:sz w:val="22"/>
          <w:szCs w:val="22"/>
          <w:lang w:val="ru-RU"/>
        </w:rPr>
        <w:t>о</w:t>
      </w:r>
      <w:r w:rsidRPr="001B3CF3">
        <w:rPr>
          <w:color w:val="000000" w:themeColor="text1"/>
          <w:sz w:val="22"/>
          <w:szCs w:val="22"/>
          <w:lang w:val="ru-RU"/>
        </w:rPr>
        <w:t xml:space="preserve">вания, наступившего после длительного периода роста, но в целом представляется, что эти чувства были лишь сопутствующими, а не главными мотивами протестов в Киеве и на Западной Украине (см. ниже). </w:t>
      </w:r>
    </w:p>
    <w:p w:rsidR="00382385" w:rsidRPr="001B3CF3" w:rsidRDefault="001B78EE" w:rsidP="00382385">
      <w:pPr>
        <w:rPr>
          <w:color w:val="000000" w:themeColor="text1"/>
        </w:rPr>
      </w:pPr>
      <w:r w:rsidRPr="001B78EE">
        <w:rPr>
          <w:noProof/>
          <w:color w:val="000000" w:themeColor="text1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2682875</wp:posOffset>
                </wp:positionH>
                <wp:positionV relativeFrom="paragraph">
                  <wp:posOffset>2698432</wp:posOffset>
                </wp:positionV>
                <wp:extent cx="1047750" cy="18097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A6" w:rsidRPr="001B78EE" w:rsidRDefault="00CC2BA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B78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 ними услуги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1.25pt;margin-top:212.45pt;width:82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" stroked="f">
                <v:textbox inset="0,0,0,0">
                  <w:txbxContent>
                    <w:p w:rsidR="00CC2BA6" w:rsidRPr="001B78EE" w:rsidRDefault="00CC2BA6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1B78EE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с ними услуги</w:t>
                      </w:r>
                    </w:p>
                  </w:txbxContent>
                </v:textbox>
              </v:shape>
            </w:pict>
          </mc:Fallback>
        </mc:AlternateContent>
      </w:r>
      <w:r w:rsidR="00382385" w:rsidRPr="001B3CF3">
        <w:rPr>
          <w:noProof/>
          <w:color w:val="000000" w:themeColor="text1"/>
          <w:lang w:val="ru-RU"/>
        </w:rPr>
        <w:drawing>
          <wp:inline distT="0" distB="0" distL="0" distR="0" wp14:anchorId="66AC9747" wp14:editId="063459C3">
            <wp:extent cx="4004577" cy="2928186"/>
            <wp:effectExtent l="0" t="0" r="15240" b="2476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3CF3" w:rsidRPr="001B3CF3" w:rsidRDefault="001B3CF3" w:rsidP="001B3CF3">
      <w:pPr>
        <w:spacing w:before="120" w:after="60"/>
        <w:ind w:left="907" w:hanging="907"/>
        <w:jc w:val="both"/>
        <w:rPr>
          <w:rFonts w:ascii="Verdana" w:hAnsi="Verdana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1B3CF3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11.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Изменение зарплат врачей, учителей и рабочих сельск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о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хозяйственной сферы на Украине (отношение зарплаты 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br/>
      </w:r>
      <w:proofErr w:type="gramStart"/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к</w:t>
      </w:r>
      <w:proofErr w:type="gramEnd"/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средней по стране)</w:t>
      </w:r>
    </w:p>
    <w:p w:rsidR="00382385" w:rsidRPr="00335ED6" w:rsidRDefault="00382385" w:rsidP="001B3CF3">
      <w:pPr>
        <w:spacing w:after="160"/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>.</w:t>
      </w:r>
    </w:p>
    <w:p w:rsidR="00382385" w:rsidRPr="001B3CF3" w:rsidRDefault="00382385" w:rsidP="00120010">
      <w:pPr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В то же время украинская экономика продолжала страдать хрон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ческими болезнями, появившимися задолго до президентства В.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Януковича. Прежде всего, Украина к 2008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г. так и не достигла советского уровня валового продукта на душу населения, а к 2013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г. не смогла восстановить предкризисный уровень 2008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г.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  <w:lang w:val="ru-RU"/>
        </w:rPr>
        <w:t xml:space="preserve"> 12).</w:t>
      </w:r>
    </w:p>
    <w:p w:rsidR="00382385" w:rsidRPr="00335ED6" w:rsidRDefault="00382385" w:rsidP="00382385">
      <w:pPr>
        <w:rPr>
          <w:color w:val="000000" w:themeColor="text1"/>
          <w:lang w:val="ru-RU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09E5315A" wp14:editId="38A30677">
            <wp:extent cx="4004577" cy="2627396"/>
            <wp:effectExtent l="0" t="0" r="15240" b="2095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335ED6">
        <w:rPr>
          <w:color w:val="000000" w:themeColor="text1"/>
          <w:lang w:val="ru-RU"/>
        </w:rPr>
        <w:t xml:space="preserve"> </w:t>
      </w:r>
    </w:p>
    <w:p w:rsidR="001B3CF3" w:rsidRPr="001B3CF3" w:rsidRDefault="001B3CF3" w:rsidP="001B3CF3">
      <w:pPr>
        <w:spacing w:before="120" w:after="60"/>
        <w:rPr>
          <w:rFonts w:ascii="Verdana" w:hAnsi="Verdana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 12.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ВВП Украины на душу населения (1989</w:t>
      </w:r>
      <w:r w:rsidRPr="001B3CF3">
        <w:rPr>
          <w:rFonts w:ascii="Verdana" w:hAnsi="Verdana" w:cs="Arial"/>
          <w:color w:val="000000" w:themeColor="text1"/>
          <w:sz w:val="18"/>
          <w:szCs w:val="18"/>
        </w:rPr>
        <w:t> 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г. = 100)</w:t>
      </w:r>
    </w:p>
    <w:p w:rsidR="00382385" w:rsidRPr="00335ED6" w:rsidRDefault="00382385" w:rsidP="00382385">
      <w:pPr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>.</w:t>
      </w:r>
    </w:p>
    <w:p w:rsidR="00382385" w:rsidRPr="001B3CF3" w:rsidRDefault="00382385" w:rsidP="001B3CF3">
      <w:pPr>
        <w:spacing w:before="160"/>
        <w:jc w:val="both"/>
        <w:rPr>
          <w:color w:val="000000" w:themeColor="text1"/>
          <w:sz w:val="22"/>
          <w:szCs w:val="22"/>
          <w:u w:val="single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 xml:space="preserve">Как указывалось выше, доходы населения изменялись </w:t>
      </w:r>
      <w:r w:rsidR="00040581">
        <w:rPr>
          <w:color w:val="000000" w:themeColor="text1"/>
          <w:sz w:val="22"/>
          <w:szCs w:val="22"/>
          <w:lang w:val="ru-RU"/>
        </w:rPr>
        <w:t>сходны</w:t>
      </w:r>
      <w:r w:rsidRPr="001B3CF3">
        <w:rPr>
          <w:color w:val="000000" w:themeColor="text1"/>
          <w:sz w:val="22"/>
          <w:szCs w:val="22"/>
          <w:lang w:val="ru-RU"/>
        </w:rPr>
        <w:t>м о</w:t>
      </w:r>
      <w:r w:rsidRPr="001B3CF3">
        <w:rPr>
          <w:color w:val="000000" w:themeColor="text1"/>
          <w:sz w:val="22"/>
          <w:szCs w:val="22"/>
          <w:lang w:val="ru-RU"/>
        </w:rPr>
        <w:t>б</w:t>
      </w:r>
      <w:r w:rsidRPr="001B3CF3">
        <w:rPr>
          <w:color w:val="000000" w:themeColor="text1"/>
          <w:sz w:val="22"/>
          <w:szCs w:val="22"/>
          <w:lang w:val="ru-RU"/>
        </w:rPr>
        <w:t>разом, но в отличие от ВВП на душу населения в целом достигли предкризисного уровня, а по многим параметрам даже превзошли его. Однако это расхождение было «оплачено» в основном дефиц</w:t>
      </w:r>
      <w:r w:rsidRPr="001B3CF3">
        <w:rPr>
          <w:color w:val="000000" w:themeColor="text1"/>
          <w:sz w:val="22"/>
          <w:szCs w:val="22"/>
          <w:lang w:val="ru-RU"/>
        </w:rPr>
        <w:t>и</w:t>
      </w:r>
      <w:r w:rsidRPr="001B3CF3">
        <w:rPr>
          <w:color w:val="000000" w:themeColor="text1"/>
          <w:sz w:val="22"/>
          <w:szCs w:val="22"/>
          <w:lang w:val="ru-RU"/>
        </w:rPr>
        <w:t>том бюджетов и растратой золотовалютных запасов страны (см. ниже).</w:t>
      </w:r>
    </w:p>
    <w:p w:rsidR="00382385" w:rsidRPr="001B3CF3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К числу хронических болезней украинской экономики следует также отнести ненормальное распределение источников доходов населения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13)</w:t>
      </w:r>
    </w:p>
    <w:p w:rsidR="00382385" w:rsidRPr="001B3CF3" w:rsidRDefault="00382385" w:rsidP="00382385">
      <w:pPr>
        <w:ind w:firstLine="284"/>
        <w:rPr>
          <w:color w:val="000000" w:themeColor="text1"/>
          <w:lang w:val="ru-RU"/>
        </w:rPr>
      </w:pPr>
    </w:p>
    <w:p w:rsidR="001B3CF3" w:rsidRPr="001B3CF3" w:rsidRDefault="00382385" w:rsidP="001B3CF3">
      <w:pPr>
        <w:ind w:left="896" w:hanging="896"/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975243A" wp14:editId="4DFBBD7B">
            <wp:extent cx="4115921" cy="3084494"/>
            <wp:effectExtent l="0" t="0" r="18415" b="2095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B3CF3" w:rsidRPr="001B3CF3" w:rsidRDefault="001B3CF3" w:rsidP="001B3CF3">
      <w:pPr>
        <w:spacing w:before="120" w:after="60"/>
        <w:ind w:left="896" w:hanging="896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B83AE6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B83AE6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B83AE6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13.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Распределе</w:t>
      </w:r>
      <w:bookmarkStart w:id="0" w:name="_GoBack"/>
      <w:bookmarkEnd w:id="0"/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ние доходов украинского населения 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br/>
        <w:t>по источникам (по официальным данным)</w:t>
      </w:r>
    </w:p>
    <w:p w:rsidR="00382385" w:rsidRPr="00335ED6" w:rsidRDefault="00382385" w:rsidP="00382385">
      <w:pPr>
        <w:rPr>
          <w:rFonts w:ascii="Arial" w:hAnsi="Arial" w:cs="Arial"/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Pr="001B3CF3">
        <w:rPr>
          <w:color w:val="000000" w:themeColor="text1"/>
          <w:sz w:val="18"/>
          <w:szCs w:val="18"/>
          <w:lang w:val="ru-RU"/>
        </w:rPr>
        <w:t>.</w:t>
      </w:r>
    </w:p>
    <w:p w:rsidR="00382385" w:rsidRPr="00335ED6" w:rsidRDefault="00382385" w:rsidP="00382385">
      <w:pPr>
        <w:ind w:firstLine="284"/>
        <w:rPr>
          <w:color w:val="000000" w:themeColor="text1"/>
          <w:lang w:val="ru-RU"/>
        </w:rPr>
      </w:pPr>
    </w:p>
    <w:p w:rsidR="00382385" w:rsidRPr="001B3CF3" w:rsidRDefault="00382385" w:rsidP="001B3CF3">
      <w:pPr>
        <w:jc w:val="both"/>
        <w:rPr>
          <w:color w:val="000000" w:themeColor="text1"/>
          <w:sz w:val="22"/>
          <w:szCs w:val="22"/>
          <w:lang w:val="ru-RU"/>
        </w:rPr>
      </w:pPr>
      <w:r w:rsidRPr="001B3CF3">
        <w:rPr>
          <w:color w:val="000000" w:themeColor="text1"/>
          <w:sz w:val="22"/>
          <w:szCs w:val="22"/>
          <w:lang w:val="ru-RU"/>
        </w:rPr>
        <w:t>Чтобы показать ненормальность такого распределения, приведем данные по России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14) и долю зарплаты в доходах населения ведущих стран по данным Международной организации труда (Рис</w:t>
      </w:r>
      <w:r w:rsidRPr="001B3CF3">
        <w:rPr>
          <w:i/>
          <w:color w:val="000000" w:themeColor="text1"/>
          <w:sz w:val="22"/>
          <w:szCs w:val="22"/>
          <w:lang w:val="ru-RU"/>
        </w:rPr>
        <w:t>.</w:t>
      </w:r>
      <w:r w:rsidRPr="001B3CF3">
        <w:rPr>
          <w:i/>
          <w:color w:val="000000" w:themeColor="text1"/>
          <w:sz w:val="22"/>
          <w:szCs w:val="22"/>
        </w:rPr>
        <w:t> </w:t>
      </w:r>
      <w:r w:rsidRPr="001B3CF3">
        <w:rPr>
          <w:color w:val="000000" w:themeColor="text1"/>
          <w:sz w:val="22"/>
          <w:szCs w:val="22"/>
          <w:lang w:val="ru-RU"/>
        </w:rPr>
        <w:t>15).</w:t>
      </w:r>
    </w:p>
    <w:p w:rsidR="00382385" w:rsidRPr="001B3CF3" w:rsidRDefault="00382385" w:rsidP="00382385">
      <w:pPr>
        <w:ind w:firstLine="284"/>
        <w:rPr>
          <w:color w:val="000000" w:themeColor="text1"/>
          <w:sz w:val="22"/>
          <w:szCs w:val="22"/>
          <w:lang w:val="ru-RU"/>
        </w:rPr>
      </w:pPr>
    </w:p>
    <w:p w:rsidR="001B3CF3" w:rsidRDefault="00382385" w:rsidP="001B3CF3">
      <w:pPr>
        <w:spacing w:before="120" w:after="60"/>
        <w:ind w:left="896" w:hanging="896"/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5547D35B" wp14:editId="3F8431AF">
            <wp:extent cx="4114800" cy="223837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3CF3" w:rsidRPr="001B3CF3" w:rsidRDefault="001B3CF3" w:rsidP="00040581">
      <w:pPr>
        <w:spacing w:before="120" w:after="60" w:line="228" w:lineRule="auto"/>
        <w:ind w:left="896" w:hanging="896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1B3CF3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1B3CF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14.</w:t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Распределение доходов российского населения 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br/>
      </w:r>
      <w:r w:rsidRPr="001B3CF3">
        <w:rPr>
          <w:rFonts w:ascii="Verdana" w:hAnsi="Verdana" w:cs="Arial"/>
          <w:color w:val="000000" w:themeColor="text1"/>
          <w:sz w:val="18"/>
          <w:szCs w:val="18"/>
          <w:lang w:val="ru-RU"/>
        </w:rPr>
        <w:t>по источ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никам (по официальным данным)</w:t>
      </w:r>
    </w:p>
    <w:p w:rsidR="00382385" w:rsidRPr="001B3CF3" w:rsidRDefault="00382385" w:rsidP="00040581">
      <w:pPr>
        <w:spacing w:after="120" w:line="228" w:lineRule="auto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1B3CF3">
        <w:rPr>
          <w:i/>
          <w:color w:val="000000" w:themeColor="text1"/>
          <w:sz w:val="18"/>
          <w:szCs w:val="18"/>
        </w:rPr>
        <w:t>Источник</w:t>
      </w:r>
      <w:proofErr w:type="spellEnd"/>
      <w:r w:rsidRPr="001B3CF3">
        <w:rPr>
          <w:i/>
          <w:color w:val="000000" w:themeColor="text1"/>
          <w:sz w:val="18"/>
          <w:szCs w:val="18"/>
        </w:rPr>
        <w:t>:</w:t>
      </w:r>
      <w:r w:rsidRPr="001B3CF3">
        <w:rPr>
          <w:color w:val="000000" w:themeColor="text1"/>
          <w:sz w:val="18"/>
          <w:szCs w:val="18"/>
        </w:rPr>
        <w:t xml:space="preserve"> </w:t>
      </w:r>
      <w:proofErr w:type="spellStart"/>
      <w:r w:rsidRPr="001B3CF3">
        <w:rPr>
          <w:color w:val="000000" w:themeColor="text1"/>
          <w:sz w:val="18"/>
          <w:szCs w:val="18"/>
        </w:rPr>
        <w:t>Росстат</w:t>
      </w:r>
      <w:proofErr w:type="spellEnd"/>
      <w:r w:rsidRPr="001B3CF3">
        <w:rPr>
          <w:color w:val="000000" w:themeColor="text1"/>
          <w:sz w:val="18"/>
          <w:szCs w:val="18"/>
        </w:rPr>
        <w:t xml:space="preserve"> 2014.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drawing>
          <wp:inline distT="0" distB="0" distL="0" distR="0" wp14:anchorId="196E2CF1" wp14:editId="32BEE11C">
            <wp:extent cx="4038600" cy="2209800"/>
            <wp:effectExtent l="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596" t="9871" r="8415" b="15043"/>
                    <a:stretch/>
                  </pic:blipFill>
                  <pic:spPr bwMode="auto">
                    <a:xfrm>
                      <a:off x="0" y="0"/>
                      <a:ext cx="4046662" cy="221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033" w:rsidRPr="00CC4033" w:rsidRDefault="00CC4033" w:rsidP="00040581">
      <w:pPr>
        <w:spacing w:before="60" w:line="228" w:lineRule="auto"/>
        <w:ind w:left="896" w:hanging="896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CC403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CC4033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CC403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15.</w:t>
      </w:r>
      <w:r w:rsidRPr="00CC403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Доля трудового дохода в доходах населения ведущих 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br/>
      </w:r>
      <w:r w:rsidRPr="00CC4033">
        <w:rPr>
          <w:rFonts w:ascii="Verdana" w:hAnsi="Verdana" w:cs="Arial"/>
          <w:color w:val="000000" w:themeColor="text1"/>
          <w:sz w:val="18"/>
          <w:szCs w:val="18"/>
          <w:lang w:val="ru-RU"/>
        </w:rPr>
        <w:t>западных стран по данным Международной организа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ции труда</w:t>
      </w:r>
    </w:p>
    <w:p w:rsidR="00382385" w:rsidRPr="00CC4033" w:rsidRDefault="00382385" w:rsidP="00435171">
      <w:pPr>
        <w:spacing w:before="40"/>
        <w:rPr>
          <w:color w:val="000000" w:themeColor="text1"/>
          <w:sz w:val="18"/>
          <w:szCs w:val="18"/>
          <w:lang w:val="ru-RU"/>
        </w:rPr>
      </w:pPr>
      <w:r w:rsidRPr="00CC4033">
        <w:rPr>
          <w:i/>
          <w:color w:val="000000" w:themeColor="text1"/>
          <w:sz w:val="18"/>
          <w:szCs w:val="18"/>
          <w:lang w:val="ru-RU"/>
        </w:rPr>
        <w:t xml:space="preserve">Источник: </w:t>
      </w:r>
      <w:proofErr w:type="gramStart"/>
      <w:r w:rsidRPr="00CC4033">
        <w:rPr>
          <w:color w:val="000000" w:themeColor="text1"/>
          <w:sz w:val="18"/>
          <w:szCs w:val="18"/>
        </w:rPr>
        <w:t>ILO</w:t>
      </w:r>
      <w:r w:rsidRPr="00CC4033">
        <w:rPr>
          <w:color w:val="000000" w:themeColor="text1"/>
          <w:sz w:val="18"/>
          <w:szCs w:val="18"/>
          <w:lang w:val="ru-RU"/>
        </w:rPr>
        <w:t xml:space="preserve"> 2012.</w:t>
      </w:r>
      <w:proofErr w:type="gramEnd"/>
      <w:r w:rsidRPr="00CC4033">
        <w:rPr>
          <w:color w:val="000000" w:themeColor="text1"/>
          <w:sz w:val="18"/>
          <w:szCs w:val="18"/>
          <w:lang w:val="ru-RU"/>
        </w:rPr>
        <w:t xml:space="preserve"> </w:t>
      </w:r>
    </w:p>
    <w:p w:rsidR="00435171" w:rsidRPr="00435171" w:rsidRDefault="00435171" w:rsidP="00435171">
      <w:pPr>
        <w:spacing w:before="40" w:line="223" w:lineRule="auto"/>
        <w:jc w:val="both"/>
        <w:rPr>
          <w:color w:val="000000" w:themeColor="text1"/>
          <w:sz w:val="18"/>
          <w:szCs w:val="18"/>
          <w:lang w:val="ru-RU"/>
        </w:rPr>
      </w:pPr>
      <w:r w:rsidRPr="00435171">
        <w:rPr>
          <w:i/>
          <w:color w:val="000000" w:themeColor="text1"/>
          <w:sz w:val="18"/>
          <w:szCs w:val="18"/>
          <w:lang w:val="ru-RU"/>
        </w:rPr>
        <w:t>Примечание:</w:t>
      </w:r>
      <w:r w:rsidRPr="00435171">
        <w:rPr>
          <w:color w:val="000000" w:themeColor="text1"/>
          <w:sz w:val="18"/>
          <w:szCs w:val="18"/>
          <w:lang w:val="ru-RU"/>
        </w:rPr>
        <w:t xml:space="preserve"> </w:t>
      </w:r>
      <w:r w:rsidRPr="00435171">
        <w:rPr>
          <w:color w:val="000000" w:themeColor="text1"/>
          <w:sz w:val="18"/>
          <w:szCs w:val="18"/>
        </w:rPr>
        <w:t>ADV</w:t>
      </w:r>
      <w:r w:rsidRPr="00335ED6">
        <w:rPr>
          <w:color w:val="000000" w:themeColor="text1"/>
          <w:sz w:val="18"/>
          <w:szCs w:val="18"/>
          <w:lang w:val="ru-RU"/>
        </w:rPr>
        <w:t xml:space="preserve"> = </w:t>
      </w:r>
      <w:r w:rsidRPr="00435171">
        <w:rPr>
          <w:color w:val="000000" w:themeColor="text1"/>
          <w:sz w:val="18"/>
          <w:szCs w:val="18"/>
          <w:lang w:val="ru-RU"/>
        </w:rPr>
        <w:t>невзвешенное среднее значение для 16 стран ОЭСР с выс</w:t>
      </w:r>
      <w:r w:rsidRPr="00435171">
        <w:rPr>
          <w:color w:val="000000" w:themeColor="text1"/>
          <w:sz w:val="18"/>
          <w:szCs w:val="18"/>
          <w:lang w:val="ru-RU"/>
        </w:rPr>
        <w:t>о</w:t>
      </w:r>
      <w:r w:rsidRPr="00435171">
        <w:rPr>
          <w:color w:val="000000" w:themeColor="text1"/>
          <w:sz w:val="18"/>
          <w:szCs w:val="18"/>
          <w:lang w:val="ru-RU"/>
        </w:rPr>
        <w:t>ким уровнем дохода (Австралия, Австрия, Бельгия, Канада, Дания, Финляндия, Франция, Германия, Ирландия, Япония, Нидерланды, Испания, Швеция, Велик</w:t>
      </w:r>
      <w:r w:rsidRPr="00435171">
        <w:rPr>
          <w:color w:val="000000" w:themeColor="text1"/>
          <w:sz w:val="18"/>
          <w:szCs w:val="18"/>
          <w:lang w:val="ru-RU"/>
        </w:rPr>
        <w:t>о</w:t>
      </w:r>
      <w:r w:rsidRPr="00435171">
        <w:rPr>
          <w:color w:val="000000" w:themeColor="text1"/>
          <w:sz w:val="18"/>
          <w:szCs w:val="18"/>
          <w:lang w:val="ru-RU"/>
        </w:rPr>
        <w:t xml:space="preserve">британия и США. </w:t>
      </w:r>
      <w:proofErr w:type="gramStart"/>
      <w:r w:rsidRPr="00435171">
        <w:rPr>
          <w:color w:val="000000" w:themeColor="text1"/>
          <w:sz w:val="18"/>
          <w:szCs w:val="18"/>
          <w:lang w:val="ru-RU"/>
        </w:rPr>
        <w:t xml:space="preserve">Республика Корея не </w:t>
      </w:r>
      <w:r w:rsidR="0019375F">
        <w:rPr>
          <w:color w:val="000000" w:themeColor="text1"/>
          <w:sz w:val="18"/>
          <w:szCs w:val="18"/>
          <w:lang w:val="ru-RU"/>
        </w:rPr>
        <w:t>учитывалась</w:t>
      </w:r>
      <w:r w:rsidRPr="00435171">
        <w:rPr>
          <w:color w:val="000000" w:themeColor="text1"/>
          <w:sz w:val="18"/>
          <w:szCs w:val="18"/>
          <w:lang w:val="ru-RU"/>
        </w:rPr>
        <w:t>)</w:t>
      </w:r>
      <w:r w:rsidR="0019375F">
        <w:rPr>
          <w:color w:val="000000" w:themeColor="text1"/>
          <w:sz w:val="18"/>
          <w:szCs w:val="18"/>
          <w:lang w:val="ru-RU"/>
        </w:rPr>
        <w:t>.</w:t>
      </w:r>
      <w:proofErr w:type="gramEnd"/>
    </w:p>
    <w:p w:rsidR="00382385" w:rsidRPr="00CC4033" w:rsidRDefault="00382385" w:rsidP="00CC4033">
      <w:pPr>
        <w:jc w:val="both"/>
        <w:rPr>
          <w:color w:val="000000" w:themeColor="text1"/>
          <w:sz w:val="22"/>
          <w:szCs w:val="22"/>
          <w:lang w:val="ru-RU"/>
        </w:rPr>
      </w:pPr>
      <w:r w:rsidRPr="00CC4033">
        <w:rPr>
          <w:color w:val="000000" w:themeColor="text1"/>
          <w:sz w:val="22"/>
          <w:szCs w:val="22"/>
          <w:lang w:val="ru-RU"/>
        </w:rPr>
        <w:lastRenderedPageBreak/>
        <w:t xml:space="preserve">Как легко видеть, особенностью Украины является высокая (хотя </w:t>
      </w:r>
      <w:r w:rsidR="00435171">
        <w:rPr>
          <w:color w:val="000000" w:themeColor="text1"/>
          <w:sz w:val="22"/>
          <w:szCs w:val="22"/>
          <w:lang w:val="ru-RU"/>
        </w:rPr>
        <w:br/>
      </w:r>
      <w:r w:rsidRPr="00CC4033">
        <w:rPr>
          <w:color w:val="000000" w:themeColor="text1"/>
          <w:sz w:val="22"/>
          <w:szCs w:val="22"/>
          <w:lang w:val="ru-RU"/>
        </w:rPr>
        <w:t>и не</w:t>
      </w:r>
      <w:r w:rsidR="00435171">
        <w:rPr>
          <w:color w:val="000000" w:themeColor="text1"/>
          <w:sz w:val="22"/>
          <w:szCs w:val="22"/>
          <w:lang w:val="ru-RU"/>
        </w:rPr>
        <w:t xml:space="preserve"> </w:t>
      </w:r>
      <w:r w:rsidRPr="00CC4033">
        <w:rPr>
          <w:color w:val="000000" w:themeColor="text1"/>
          <w:sz w:val="22"/>
          <w:szCs w:val="22"/>
          <w:lang w:val="ru-RU"/>
        </w:rPr>
        <w:t>выдающаяся на мировом уровне) доля доходов от собственн</w:t>
      </w:r>
      <w:r w:rsidRPr="00CC4033">
        <w:rPr>
          <w:color w:val="000000" w:themeColor="text1"/>
          <w:sz w:val="22"/>
          <w:szCs w:val="22"/>
          <w:lang w:val="ru-RU"/>
        </w:rPr>
        <w:t>о</w:t>
      </w:r>
      <w:r w:rsidRPr="00CC4033">
        <w:rPr>
          <w:color w:val="000000" w:themeColor="text1"/>
          <w:sz w:val="22"/>
          <w:szCs w:val="22"/>
          <w:lang w:val="ru-RU"/>
        </w:rPr>
        <w:t>сти и прибыли и исключительно высокая роль социальных тран</w:t>
      </w:r>
      <w:r w:rsidRPr="00CC4033">
        <w:rPr>
          <w:color w:val="000000" w:themeColor="text1"/>
          <w:sz w:val="22"/>
          <w:szCs w:val="22"/>
          <w:lang w:val="ru-RU"/>
        </w:rPr>
        <w:t>с</w:t>
      </w:r>
      <w:r w:rsidRPr="00CC4033">
        <w:rPr>
          <w:color w:val="000000" w:themeColor="text1"/>
          <w:sz w:val="22"/>
          <w:szCs w:val="22"/>
          <w:lang w:val="ru-RU"/>
        </w:rPr>
        <w:t xml:space="preserve">фертов. На этом фоне роль труда как источника дохода </w:t>
      </w:r>
      <w:r w:rsidR="00435171">
        <w:rPr>
          <w:color w:val="000000" w:themeColor="text1"/>
          <w:sz w:val="22"/>
          <w:szCs w:val="22"/>
          <w:lang w:val="ru-RU"/>
        </w:rPr>
        <w:t>на</w:t>
      </w:r>
      <w:r w:rsidRPr="00CC4033">
        <w:rPr>
          <w:color w:val="000000" w:themeColor="text1"/>
          <w:sz w:val="22"/>
          <w:szCs w:val="22"/>
          <w:lang w:val="ru-RU"/>
        </w:rPr>
        <w:t xml:space="preserve"> Украине была опущена до ненормально низкого уровня, что отрицательно сказывалось </w:t>
      </w:r>
      <w:proofErr w:type="gramStart"/>
      <w:r w:rsidRPr="00CC4033">
        <w:rPr>
          <w:color w:val="000000" w:themeColor="text1"/>
          <w:sz w:val="22"/>
          <w:szCs w:val="22"/>
          <w:lang w:val="ru-RU"/>
        </w:rPr>
        <w:t>на</w:t>
      </w:r>
      <w:proofErr w:type="gramEnd"/>
      <w:r w:rsidRPr="00CC4033">
        <w:rPr>
          <w:color w:val="000000" w:themeColor="text1"/>
          <w:sz w:val="22"/>
          <w:szCs w:val="22"/>
          <w:lang w:val="ru-RU"/>
        </w:rPr>
        <w:t xml:space="preserve"> и </w:t>
      </w:r>
      <w:proofErr w:type="gramStart"/>
      <w:r w:rsidRPr="00CC4033">
        <w:rPr>
          <w:color w:val="000000" w:themeColor="text1"/>
          <w:sz w:val="22"/>
          <w:szCs w:val="22"/>
          <w:lang w:val="ru-RU"/>
        </w:rPr>
        <w:t>без</w:t>
      </w:r>
      <w:proofErr w:type="gramEnd"/>
      <w:r w:rsidRPr="00CC4033">
        <w:rPr>
          <w:color w:val="000000" w:themeColor="text1"/>
          <w:sz w:val="22"/>
          <w:szCs w:val="22"/>
          <w:lang w:val="ru-RU"/>
        </w:rPr>
        <w:t xml:space="preserve"> того невысокой культуре труда. </w:t>
      </w:r>
    </w:p>
    <w:p w:rsidR="00382385" w:rsidRPr="00CC4033" w:rsidRDefault="00382385" w:rsidP="00435171">
      <w:pPr>
        <w:spacing w:after="80"/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CC4033">
        <w:rPr>
          <w:color w:val="000000" w:themeColor="text1"/>
          <w:sz w:val="22"/>
          <w:szCs w:val="22"/>
          <w:lang w:val="ru-RU"/>
        </w:rPr>
        <w:t>К данному разделу полезно добавить сведения о количестве жертв добычи угля в Донбассе (Гражданкин и др. 2010). Как легко видеть из графика, Украина занимает одно из первых мест в мире по невниманию к охране труда и жизни рабочих (Рис</w:t>
      </w:r>
      <w:r w:rsidRPr="00CC4033">
        <w:rPr>
          <w:i/>
          <w:color w:val="000000" w:themeColor="text1"/>
          <w:sz w:val="22"/>
          <w:szCs w:val="22"/>
          <w:lang w:val="ru-RU"/>
        </w:rPr>
        <w:t>.</w:t>
      </w:r>
      <w:r w:rsidRPr="00CC4033">
        <w:rPr>
          <w:color w:val="000000" w:themeColor="text1"/>
          <w:sz w:val="22"/>
          <w:szCs w:val="22"/>
          <w:lang w:val="ru-RU"/>
        </w:rPr>
        <w:t xml:space="preserve"> 16).</w:t>
      </w:r>
    </w:p>
    <w:p w:rsidR="00382385" w:rsidRPr="001B3CF3" w:rsidRDefault="00435171" w:rsidP="00382385">
      <w:pPr>
        <w:rPr>
          <w:color w:val="000000" w:themeColor="text1"/>
        </w:rPr>
      </w:pPr>
      <w:r w:rsidRPr="00435171">
        <w:rPr>
          <w:noProof/>
          <w:color w:val="FFFFFF" w:themeColor="background1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9DB36C" wp14:editId="71F90F3F">
                <wp:simplePos x="0" y="0"/>
                <wp:positionH relativeFrom="column">
                  <wp:posOffset>280670</wp:posOffset>
                </wp:positionH>
                <wp:positionV relativeFrom="paragraph">
                  <wp:posOffset>1238250</wp:posOffset>
                </wp:positionV>
                <wp:extent cx="51435" cy="45719"/>
                <wp:effectExtent l="0" t="0" r="5715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2.1pt;margin-top:97.5pt;width:4.0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" fillcolor="white [3212]" stroked="f" strokeweight="2pt"/>
            </w:pict>
          </mc:Fallback>
        </mc:AlternateContent>
      </w:r>
      <w:r w:rsidR="00382385" w:rsidRPr="001B3CF3">
        <w:rPr>
          <w:noProof/>
          <w:color w:val="000000" w:themeColor="text1"/>
          <w:lang w:val="ru-RU"/>
        </w:rPr>
        <w:drawing>
          <wp:inline distT="0" distB="0" distL="0" distR="0" wp14:anchorId="78108806" wp14:editId="2D3F3C1A">
            <wp:extent cx="4017811" cy="2675853"/>
            <wp:effectExtent l="0" t="0" r="190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1960" r="1743" b="915"/>
                    <a:stretch/>
                  </pic:blipFill>
                  <pic:spPr bwMode="auto">
                    <a:xfrm>
                      <a:off x="0" y="0"/>
                      <a:ext cx="4018732" cy="26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033" w:rsidRPr="00CC4033" w:rsidRDefault="00CC4033" w:rsidP="00CC4033">
      <w:pPr>
        <w:spacing w:before="120" w:after="60"/>
        <w:ind w:left="896" w:hanging="896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CC403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CC4033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CC403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16.</w:t>
      </w:r>
      <w:r w:rsidRPr="00CC403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Смертельный травматизм шахтеров в ведущих 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br/>
      </w:r>
      <w:r w:rsidRPr="00CC4033">
        <w:rPr>
          <w:rFonts w:ascii="Verdana" w:hAnsi="Verdana" w:cs="Arial"/>
          <w:color w:val="000000" w:themeColor="text1"/>
          <w:sz w:val="18"/>
          <w:szCs w:val="18"/>
          <w:lang w:val="ru-RU"/>
        </w:rPr>
        <w:t>угледобы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вающих странах</w:t>
      </w:r>
    </w:p>
    <w:p w:rsidR="00382385" w:rsidRPr="00CC4033" w:rsidRDefault="00382385" w:rsidP="00382385">
      <w:pPr>
        <w:rPr>
          <w:color w:val="000000" w:themeColor="text1"/>
          <w:sz w:val="18"/>
          <w:szCs w:val="18"/>
          <w:lang w:val="ru-RU"/>
        </w:rPr>
      </w:pPr>
      <w:r w:rsidRPr="00CC4033">
        <w:rPr>
          <w:i/>
          <w:color w:val="000000" w:themeColor="text1"/>
          <w:sz w:val="18"/>
          <w:szCs w:val="18"/>
          <w:lang w:val="ru-RU"/>
        </w:rPr>
        <w:t>Источник:</w:t>
      </w:r>
      <w:r w:rsidRPr="00CC4033">
        <w:rPr>
          <w:i/>
          <w:color w:val="000000" w:themeColor="text1"/>
          <w:sz w:val="18"/>
          <w:szCs w:val="18"/>
        </w:rPr>
        <w:t> </w:t>
      </w:r>
      <w:r w:rsidRPr="00CC4033">
        <w:rPr>
          <w:color w:val="000000" w:themeColor="text1"/>
          <w:sz w:val="18"/>
          <w:szCs w:val="18"/>
          <w:lang w:val="ru-RU"/>
        </w:rPr>
        <w:t>Гражданкин и др. 2010 и расчеты автора.</w:t>
      </w:r>
    </w:p>
    <w:p w:rsidR="00382385" w:rsidRPr="00CC4033" w:rsidRDefault="00382385" w:rsidP="00CC4033">
      <w:pPr>
        <w:spacing w:before="60"/>
        <w:jc w:val="both"/>
        <w:rPr>
          <w:color w:val="000000" w:themeColor="text1"/>
          <w:sz w:val="18"/>
          <w:szCs w:val="18"/>
          <w:lang w:val="ru-RU"/>
        </w:rPr>
      </w:pPr>
      <w:r w:rsidRPr="00CC4033">
        <w:rPr>
          <w:i/>
          <w:color w:val="000000" w:themeColor="text1"/>
          <w:sz w:val="18"/>
          <w:szCs w:val="18"/>
          <w:lang w:val="ru-RU"/>
        </w:rPr>
        <w:t>Примечание</w:t>
      </w:r>
      <w:r w:rsidRPr="00CC4033">
        <w:rPr>
          <w:color w:val="000000" w:themeColor="text1"/>
          <w:sz w:val="18"/>
          <w:szCs w:val="18"/>
          <w:lang w:val="ru-RU"/>
        </w:rPr>
        <w:t>: Динамика уровня приведенного смертельного травматизма при д</w:t>
      </w:r>
      <w:r w:rsidRPr="00CC4033">
        <w:rPr>
          <w:color w:val="000000" w:themeColor="text1"/>
          <w:sz w:val="18"/>
          <w:szCs w:val="18"/>
          <w:lang w:val="ru-RU"/>
        </w:rPr>
        <w:t>о</w:t>
      </w:r>
      <w:r w:rsidRPr="00CC4033">
        <w:rPr>
          <w:color w:val="000000" w:themeColor="text1"/>
          <w:sz w:val="18"/>
          <w:szCs w:val="18"/>
          <w:lang w:val="ru-RU"/>
        </w:rPr>
        <w:t>быче угля в США (1), России (2), Китае (3) и Украине (4).</w:t>
      </w:r>
    </w:p>
    <w:p w:rsidR="00382385" w:rsidRPr="00CC4033" w:rsidRDefault="00382385" w:rsidP="00CC4033">
      <w:pPr>
        <w:spacing w:before="160"/>
        <w:jc w:val="both"/>
        <w:rPr>
          <w:color w:val="000000" w:themeColor="text1"/>
          <w:sz w:val="22"/>
          <w:szCs w:val="22"/>
          <w:lang w:val="ru-RU"/>
        </w:rPr>
      </w:pPr>
      <w:r w:rsidRPr="00CC4033">
        <w:rPr>
          <w:color w:val="000000" w:themeColor="text1"/>
          <w:sz w:val="22"/>
          <w:szCs w:val="22"/>
          <w:lang w:val="ru-RU"/>
        </w:rPr>
        <w:t xml:space="preserve">Разумеется, при анализе этих кривых необходимо учитывать, что в Донбассе угольные пласты обладают высокой </w:t>
      </w:r>
      <w:proofErr w:type="spellStart"/>
      <w:r w:rsidRPr="00CC4033">
        <w:rPr>
          <w:color w:val="000000" w:themeColor="text1"/>
          <w:sz w:val="22"/>
          <w:szCs w:val="22"/>
          <w:lang w:val="ru-RU"/>
        </w:rPr>
        <w:t>метанообильностью</w:t>
      </w:r>
      <w:proofErr w:type="spellEnd"/>
      <w:r w:rsidRPr="00CC4033">
        <w:rPr>
          <w:color w:val="000000" w:themeColor="text1"/>
          <w:sz w:val="22"/>
          <w:szCs w:val="22"/>
          <w:lang w:val="ru-RU"/>
        </w:rPr>
        <w:t xml:space="preserve">, </w:t>
      </w:r>
      <w:proofErr w:type="spellStart"/>
      <w:r w:rsidRPr="00CC4033">
        <w:rPr>
          <w:color w:val="000000" w:themeColor="text1"/>
          <w:sz w:val="22"/>
          <w:szCs w:val="22"/>
          <w:lang w:val="ru-RU"/>
        </w:rPr>
        <w:t>удар</w:t>
      </w:r>
      <w:proofErr w:type="gramStart"/>
      <w:r w:rsidRPr="00CC4033">
        <w:rPr>
          <w:color w:val="000000" w:themeColor="text1"/>
          <w:sz w:val="22"/>
          <w:szCs w:val="22"/>
          <w:lang w:val="ru-RU"/>
        </w:rPr>
        <w:t>о</w:t>
      </w:r>
      <w:proofErr w:type="spellEnd"/>
      <w:r w:rsidRPr="00CC4033">
        <w:rPr>
          <w:color w:val="000000" w:themeColor="text1"/>
          <w:sz w:val="22"/>
          <w:szCs w:val="22"/>
          <w:lang w:val="ru-RU"/>
        </w:rPr>
        <w:t>-</w:t>
      </w:r>
      <w:proofErr w:type="gramEnd"/>
      <w:r w:rsidRPr="00CC4033">
        <w:rPr>
          <w:color w:val="000000" w:themeColor="text1"/>
          <w:sz w:val="22"/>
          <w:szCs w:val="22"/>
          <w:lang w:val="ru-RU"/>
        </w:rPr>
        <w:t xml:space="preserve"> и </w:t>
      </w:r>
      <w:proofErr w:type="spellStart"/>
      <w:r w:rsidRPr="00CC4033">
        <w:rPr>
          <w:color w:val="000000" w:themeColor="text1"/>
          <w:sz w:val="22"/>
          <w:szCs w:val="22"/>
          <w:lang w:val="ru-RU"/>
        </w:rPr>
        <w:t>выбросоопасностью</w:t>
      </w:r>
      <w:proofErr w:type="spellEnd"/>
      <w:r w:rsidRPr="00CC4033">
        <w:rPr>
          <w:color w:val="000000" w:themeColor="text1"/>
          <w:sz w:val="22"/>
          <w:szCs w:val="22"/>
          <w:lang w:val="ru-RU"/>
        </w:rPr>
        <w:t xml:space="preserve">, </w:t>
      </w:r>
      <w:r w:rsidR="00435171">
        <w:rPr>
          <w:color w:val="000000" w:themeColor="text1"/>
          <w:sz w:val="22"/>
          <w:szCs w:val="22"/>
          <w:lang w:val="ru-RU"/>
        </w:rPr>
        <w:t>а</w:t>
      </w:r>
      <w:r w:rsidRPr="00CC4033">
        <w:rPr>
          <w:color w:val="000000" w:themeColor="text1"/>
          <w:sz w:val="22"/>
          <w:szCs w:val="22"/>
          <w:lang w:val="ru-RU"/>
        </w:rPr>
        <w:t xml:space="preserve"> уголь отрабатывается подземным способом, при котором ниже производительность труда и выше риск. Но даже с учетом этих обс</w:t>
      </w:r>
      <w:r w:rsidR="00435171">
        <w:rPr>
          <w:color w:val="000000" w:themeColor="text1"/>
          <w:sz w:val="22"/>
          <w:szCs w:val="22"/>
          <w:lang w:val="ru-RU"/>
        </w:rPr>
        <w:t>тоятельств невнимание олига</w:t>
      </w:r>
      <w:r w:rsidR="00435171">
        <w:rPr>
          <w:color w:val="000000" w:themeColor="text1"/>
          <w:sz w:val="22"/>
          <w:szCs w:val="22"/>
          <w:lang w:val="ru-RU"/>
        </w:rPr>
        <w:t>р</w:t>
      </w:r>
      <w:r w:rsidR="00435171">
        <w:rPr>
          <w:color w:val="000000" w:themeColor="text1"/>
          <w:sz w:val="22"/>
          <w:szCs w:val="22"/>
          <w:lang w:val="ru-RU"/>
        </w:rPr>
        <w:lastRenderedPageBreak/>
        <w:t xml:space="preserve">хов – </w:t>
      </w:r>
      <w:r w:rsidRPr="00CC4033">
        <w:rPr>
          <w:color w:val="000000" w:themeColor="text1"/>
          <w:sz w:val="22"/>
          <w:szCs w:val="22"/>
          <w:lang w:val="ru-RU"/>
        </w:rPr>
        <w:t>хозяев шахт к безопасности своих рабочих следует признать исключительным.</w:t>
      </w:r>
    </w:p>
    <w:p w:rsidR="00382385" w:rsidRPr="00CC4033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proofErr w:type="gramStart"/>
      <w:r w:rsidRPr="00CC4033">
        <w:rPr>
          <w:color w:val="000000" w:themeColor="text1"/>
          <w:sz w:val="22"/>
          <w:szCs w:val="22"/>
          <w:lang w:val="ru-RU"/>
        </w:rPr>
        <w:t>Макроэкономическое положение Украины осложнено особым характером украинского экспорта, в котором как в сырьевой (м</w:t>
      </w:r>
      <w:r w:rsidRPr="00CC4033">
        <w:rPr>
          <w:color w:val="000000" w:themeColor="text1"/>
          <w:sz w:val="22"/>
          <w:szCs w:val="22"/>
          <w:lang w:val="ru-RU"/>
        </w:rPr>
        <w:t>е</w:t>
      </w:r>
      <w:r w:rsidRPr="00CC4033">
        <w:rPr>
          <w:color w:val="000000" w:themeColor="text1"/>
          <w:sz w:val="22"/>
          <w:szCs w:val="22"/>
          <w:lang w:val="ru-RU"/>
        </w:rPr>
        <w:t>таллы), так и в промышленной (энергетическое и транспортное оборудование) частях преобладают инвестиционные товары, а не товары повседневного спроса.</w:t>
      </w:r>
      <w:proofErr w:type="gramEnd"/>
      <w:r w:rsidRPr="00CC4033">
        <w:rPr>
          <w:color w:val="000000" w:themeColor="text1"/>
          <w:sz w:val="22"/>
          <w:szCs w:val="22"/>
          <w:lang w:val="ru-RU"/>
        </w:rPr>
        <w:t xml:space="preserve"> Это делает украинский экспорт и экономику Украины в целом чрезвычайно зависимой от роста эк</w:t>
      </w:r>
      <w:r w:rsidRPr="00CC4033">
        <w:rPr>
          <w:color w:val="000000" w:themeColor="text1"/>
          <w:sz w:val="22"/>
          <w:szCs w:val="22"/>
          <w:lang w:val="ru-RU"/>
        </w:rPr>
        <w:t>о</w:t>
      </w:r>
      <w:r w:rsidRPr="00CC4033">
        <w:rPr>
          <w:color w:val="000000" w:themeColor="text1"/>
          <w:sz w:val="22"/>
          <w:szCs w:val="22"/>
          <w:lang w:val="ru-RU"/>
        </w:rPr>
        <w:t xml:space="preserve">номик стран-контрагентов и даже от состояния инвестиций в этих </w:t>
      </w:r>
      <w:r w:rsidR="00435171">
        <w:rPr>
          <w:color w:val="000000" w:themeColor="text1"/>
          <w:sz w:val="22"/>
          <w:szCs w:val="22"/>
          <w:lang w:val="ru-RU"/>
        </w:rPr>
        <w:t xml:space="preserve">странах. </w:t>
      </w:r>
      <w:proofErr w:type="gramStart"/>
      <w:r w:rsidR="00435171">
        <w:rPr>
          <w:color w:val="000000" w:themeColor="text1"/>
          <w:sz w:val="22"/>
          <w:szCs w:val="22"/>
          <w:lang w:val="ru-RU"/>
        </w:rPr>
        <w:t>Увеличение доли зерна,</w:t>
      </w:r>
      <w:r w:rsidRPr="00CC4033">
        <w:rPr>
          <w:color w:val="000000" w:themeColor="text1"/>
          <w:sz w:val="22"/>
          <w:szCs w:val="22"/>
          <w:lang w:val="ru-RU"/>
        </w:rPr>
        <w:t xml:space="preserve"> в меньшей степени растительного масла и других сельскохозяйственных товаров в укр</w:t>
      </w:r>
      <w:r w:rsidR="00CC4033">
        <w:rPr>
          <w:color w:val="000000" w:themeColor="text1"/>
          <w:sz w:val="22"/>
          <w:szCs w:val="22"/>
          <w:lang w:val="ru-RU"/>
        </w:rPr>
        <w:t>аинском эк</w:t>
      </w:r>
      <w:r w:rsidR="00CC4033">
        <w:rPr>
          <w:color w:val="000000" w:themeColor="text1"/>
          <w:sz w:val="22"/>
          <w:szCs w:val="22"/>
          <w:lang w:val="ru-RU"/>
        </w:rPr>
        <w:t>с</w:t>
      </w:r>
      <w:r w:rsidR="00CC4033">
        <w:rPr>
          <w:color w:val="000000" w:themeColor="text1"/>
          <w:sz w:val="22"/>
          <w:szCs w:val="22"/>
          <w:lang w:val="ru-RU"/>
        </w:rPr>
        <w:t>порте за последние 7–</w:t>
      </w:r>
      <w:r w:rsidRPr="00CC4033">
        <w:rPr>
          <w:color w:val="000000" w:themeColor="text1"/>
          <w:sz w:val="22"/>
          <w:szCs w:val="22"/>
          <w:lang w:val="ru-RU"/>
        </w:rPr>
        <w:t>10 лет недостаточно велико, чтобы исправить положение.</w:t>
      </w:r>
      <w:proofErr w:type="gramEnd"/>
    </w:p>
    <w:p w:rsidR="00382385" w:rsidRPr="00CC4033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CC4033">
        <w:rPr>
          <w:color w:val="000000" w:themeColor="text1"/>
          <w:sz w:val="22"/>
          <w:szCs w:val="22"/>
          <w:lang w:val="ru-RU"/>
        </w:rPr>
        <w:t>Рискованный состав экспортных товаров несколько сглаживае</w:t>
      </w:r>
      <w:r w:rsidRPr="00CC4033">
        <w:rPr>
          <w:color w:val="000000" w:themeColor="text1"/>
          <w:sz w:val="22"/>
          <w:szCs w:val="22"/>
          <w:lang w:val="ru-RU"/>
        </w:rPr>
        <w:t>т</w:t>
      </w:r>
      <w:r w:rsidRPr="00CC4033">
        <w:rPr>
          <w:color w:val="000000" w:themeColor="text1"/>
          <w:sz w:val="22"/>
          <w:szCs w:val="22"/>
          <w:lang w:val="ru-RU"/>
        </w:rPr>
        <w:t>ся географически диверсифицированным характером украинского экспорта, который в близких долях распределен между Европой, СНГ и Азией. Одна</w:t>
      </w:r>
      <w:r w:rsidR="00CC4033">
        <w:rPr>
          <w:color w:val="000000" w:themeColor="text1"/>
          <w:sz w:val="22"/>
          <w:szCs w:val="22"/>
          <w:lang w:val="ru-RU"/>
        </w:rPr>
        <w:t>ко в 2011–</w:t>
      </w:r>
      <w:r w:rsidRPr="00CC4033">
        <w:rPr>
          <w:color w:val="000000" w:themeColor="text1"/>
          <w:sz w:val="22"/>
          <w:szCs w:val="22"/>
          <w:lang w:val="ru-RU"/>
        </w:rPr>
        <w:t>2013</w:t>
      </w:r>
      <w:r w:rsidRPr="00CC4033">
        <w:rPr>
          <w:color w:val="000000" w:themeColor="text1"/>
          <w:sz w:val="22"/>
          <w:szCs w:val="22"/>
        </w:rPr>
        <w:t> </w:t>
      </w:r>
      <w:r w:rsidRPr="00CC4033">
        <w:rPr>
          <w:color w:val="000000" w:themeColor="text1"/>
          <w:sz w:val="22"/>
          <w:szCs w:val="22"/>
          <w:lang w:val="ru-RU"/>
        </w:rPr>
        <w:t>гг. произошло сокращение и</w:t>
      </w:r>
      <w:r w:rsidRPr="00CC4033">
        <w:rPr>
          <w:color w:val="000000" w:themeColor="text1"/>
          <w:sz w:val="22"/>
          <w:szCs w:val="22"/>
          <w:lang w:val="ru-RU"/>
        </w:rPr>
        <w:t>н</w:t>
      </w:r>
      <w:r w:rsidRPr="00CC4033">
        <w:rPr>
          <w:color w:val="000000" w:themeColor="text1"/>
          <w:sz w:val="22"/>
          <w:szCs w:val="22"/>
          <w:lang w:val="ru-RU"/>
        </w:rPr>
        <w:t>вестиций одновременно у всех основных контрагентов Украины, что привело к серьезному ухудшению торгового баланса и росту внешнего долга Украины (Рис</w:t>
      </w:r>
      <w:r w:rsidRPr="00CC4033">
        <w:rPr>
          <w:i/>
          <w:color w:val="000000" w:themeColor="text1"/>
          <w:sz w:val="22"/>
          <w:szCs w:val="22"/>
          <w:lang w:val="ru-RU"/>
        </w:rPr>
        <w:t>.</w:t>
      </w:r>
      <w:r w:rsidRPr="00CC4033">
        <w:rPr>
          <w:color w:val="000000" w:themeColor="text1"/>
          <w:sz w:val="22"/>
          <w:szCs w:val="22"/>
        </w:rPr>
        <w:t> </w:t>
      </w:r>
      <w:r w:rsidRPr="00CC4033">
        <w:rPr>
          <w:color w:val="000000" w:themeColor="text1"/>
          <w:sz w:val="22"/>
          <w:szCs w:val="22"/>
          <w:lang w:val="ru-RU"/>
        </w:rPr>
        <w:t>17,</w:t>
      </w:r>
      <w:r w:rsidRPr="00CC4033">
        <w:rPr>
          <w:color w:val="000000" w:themeColor="text1"/>
          <w:sz w:val="22"/>
          <w:szCs w:val="22"/>
        </w:rPr>
        <w:t> </w:t>
      </w:r>
      <w:r w:rsidRPr="00CC4033">
        <w:rPr>
          <w:color w:val="000000" w:themeColor="text1"/>
          <w:sz w:val="22"/>
          <w:szCs w:val="22"/>
          <w:lang w:val="ru-RU"/>
        </w:rPr>
        <w:t>18).</w:t>
      </w:r>
    </w:p>
    <w:p w:rsidR="00382385" w:rsidRPr="00CC4033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CC4033">
        <w:rPr>
          <w:color w:val="000000" w:themeColor="text1"/>
          <w:sz w:val="22"/>
          <w:szCs w:val="22"/>
          <w:lang w:val="ru-RU"/>
        </w:rPr>
        <w:t>К сожалению, надо отметить, что в 2014</w:t>
      </w:r>
      <w:r w:rsidRPr="00CC4033">
        <w:rPr>
          <w:color w:val="000000" w:themeColor="text1"/>
          <w:sz w:val="22"/>
          <w:szCs w:val="22"/>
        </w:rPr>
        <w:t> </w:t>
      </w:r>
      <w:r w:rsidRPr="00CC4033">
        <w:rPr>
          <w:color w:val="000000" w:themeColor="text1"/>
          <w:sz w:val="22"/>
          <w:szCs w:val="22"/>
          <w:lang w:val="ru-RU"/>
        </w:rPr>
        <w:t>г. происходит ужест</w:t>
      </w:r>
      <w:r w:rsidRPr="00CC4033">
        <w:rPr>
          <w:color w:val="000000" w:themeColor="text1"/>
          <w:sz w:val="22"/>
          <w:szCs w:val="22"/>
          <w:lang w:val="ru-RU"/>
        </w:rPr>
        <w:t>о</w:t>
      </w:r>
      <w:r w:rsidRPr="00CC4033">
        <w:rPr>
          <w:color w:val="000000" w:themeColor="text1"/>
          <w:sz w:val="22"/>
          <w:szCs w:val="22"/>
          <w:lang w:val="ru-RU"/>
        </w:rPr>
        <w:t xml:space="preserve">чение кредитно-денежной политики одновременно в США и Китае, что не </w:t>
      </w:r>
      <w:r w:rsidR="00435171">
        <w:rPr>
          <w:color w:val="000000" w:themeColor="text1"/>
          <w:sz w:val="22"/>
          <w:szCs w:val="22"/>
          <w:lang w:val="ru-RU"/>
        </w:rPr>
        <w:t>обе</w:t>
      </w:r>
      <w:r w:rsidRPr="00CC4033">
        <w:rPr>
          <w:color w:val="000000" w:themeColor="text1"/>
          <w:sz w:val="22"/>
          <w:szCs w:val="22"/>
          <w:lang w:val="ru-RU"/>
        </w:rPr>
        <w:t>щает хороших перспектив для инвестиционных товаров, несмотря на общее оживление мировой экономики.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61292B05" wp14:editId="03644D1D">
            <wp:extent cx="4115435" cy="2855894"/>
            <wp:effectExtent l="0" t="0" r="18415" b="2095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C4033" w:rsidRPr="00CC4033" w:rsidRDefault="00CC4033" w:rsidP="00CC4033">
      <w:pPr>
        <w:spacing w:before="120" w:after="60"/>
        <w:ind w:left="896" w:hanging="896"/>
        <w:jc w:val="both"/>
        <w:rPr>
          <w:rFonts w:ascii="Verdana" w:hAnsi="Verdana"/>
          <w:color w:val="000000" w:themeColor="text1"/>
          <w:sz w:val="18"/>
          <w:szCs w:val="18"/>
          <w:lang w:val="ru-RU"/>
        </w:rPr>
      </w:pPr>
      <w:r w:rsidRPr="00CC403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CC4033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CC4033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17.</w:t>
      </w:r>
      <w:r w:rsidRPr="00CC4033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Распределение украинского экспорта по географическим направ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лениям</w:t>
      </w:r>
    </w:p>
    <w:p w:rsidR="00382385" w:rsidRPr="00CC4033" w:rsidRDefault="00382385" w:rsidP="009D6588">
      <w:pPr>
        <w:spacing w:after="120"/>
        <w:jc w:val="both"/>
        <w:rPr>
          <w:color w:val="000000" w:themeColor="text1"/>
          <w:sz w:val="18"/>
          <w:szCs w:val="18"/>
        </w:rPr>
      </w:pPr>
      <w:proofErr w:type="spellStart"/>
      <w:r w:rsidRPr="00CC4033">
        <w:rPr>
          <w:i/>
          <w:color w:val="000000" w:themeColor="text1"/>
          <w:sz w:val="18"/>
          <w:szCs w:val="18"/>
        </w:rPr>
        <w:t>Источники</w:t>
      </w:r>
      <w:proofErr w:type="spellEnd"/>
      <w:r w:rsidRPr="00CC4033">
        <w:rPr>
          <w:i/>
          <w:color w:val="000000" w:themeColor="text1"/>
          <w:sz w:val="18"/>
          <w:szCs w:val="18"/>
        </w:rPr>
        <w:t>:</w:t>
      </w:r>
      <w:r w:rsidR="00435171">
        <w:rPr>
          <w:color w:val="000000" w:themeColor="text1"/>
          <w:sz w:val="18"/>
          <w:szCs w:val="18"/>
        </w:rPr>
        <w:t xml:space="preserve"> </w:t>
      </w:r>
      <w:proofErr w:type="spellStart"/>
      <w:r w:rsidR="00435171">
        <w:rPr>
          <w:color w:val="000000" w:themeColor="text1"/>
          <w:sz w:val="18"/>
          <w:szCs w:val="18"/>
        </w:rPr>
        <w:t>Укрстат</w:t>
      </w:r>
      <w:proofErr w:type="spellEnd"/>
      <w:r w:rsidR="00435171">
        <w:rPr>
          <w:color w:val="000000" w:themeColor="text1"/>
          <w:sz w:val="18"/>
          <w:szCs w:val="18"/>
        </w:rPr>
        <w:t xml:space="preserve"> 2014</w:t>
      </w:r>
      <w:r w:rsidR="00435171">
        <w:rPr>
          <w:color w:val="000000" w:themeColor="text1"/>
          <w:sz w:val="18"/>
          <w:szCs w:val="18"/>
          <w:lang w:val="ru-RU"/>
        </w:rPr>
        <w:t>;</w:t>
      </w:r>
      <w:r w:rsidRPr="00CC4033">
        <w:rPr>
          <w:color w:val="000000" w:themeColor="text1"/>
          <w:sz w:val="18"/>
          <w:szCs w:val="18"/>
        </w:rPr>
        <w:t xml:space="preserve"> </w:t>
      </w:r>
      <w:proofErr w:type="spellStart"/>
      <w:r w:rsidRPr="00CC4033">
        <w:rPr>
          <w:color w:val="000000" w:themeColor="text1"/>
          <w:sz w:val="18"/>
          <w:szCs w:val="18"/>
        </w:rPr>
        <w:t>Минфин</w:t>
      </w:r>
      <w:proofErr w:type="spellEnd"/>
      <w:r w:rsidRPr="00CC4033">
        <w:rPr>
          <w:color w:val="000000" w:themeColor="text1"/>
          <w:sz w:val="18"/>
          <w:szCs w:val="18"/>
        </w:rPr>
        <w:t xml:space="preserve"> 2014.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drawing>
          <wp:inline distT="0" distB="0" distL="0" distR="0" wp14:anchorId="590C5DB9" wp14:editId="4A746D21">
            <wp:extent cx="4006850" cy="2216150"/>
            <wp:effectExtent l="0" t="0" r="12700" b="1270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D6588" w:rsidRPr="009D6588" w:rsidRDefault="009D6588" w:rsidP="009D6588">
      <w:pPr>
        <w:spacing w:before="120" w:after="60"/>
        <w:jc w:val="both"/>
        <w:rPr>
          <w:rFonts w:ascii="Verdana" w:hAnsi="Verdana"/>
          <w:color w:val="000000" w:themeColor="text1"/>
          <w:sz w:val="18"/>
          <w:szCs w:val="18"/>
          <w:u w:val="single"/>
          <w:lang w:val="ru-RU"/>
        </w:rPr>
      </w:pPr>
      <w:r w:rsidRPr="009D6588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9D6588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9D6588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18.</w:t>
      </w:r>
      <w:r w:rsidRPr="009D6588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Соотношение экспорта и импорта Украины (в % ВВП)</w:t>
      </w:r>
    </w:p>
    <w:p w:rsidR="00382385" w:rsidRPr="009D6588" w:rsidRDefault="00382385" w:rsidP="00382385">
      <w:pPr>
        <w:jc w:val="both"/>
        <w:rPr>
          <w:rStyle w:val="afd"/>
          <w:color w:val="000000" w:themeColor="text1"/>
          <w:sz w:val="18"/>
          <w:szCs w:val="18"/>
          <w:lang w:val="ru-RU"/>
        </w:rPr>
      </w:pPr>
      <w:r w:rsidRPr="009D6588">
        <w:rPr>
          <w:i/>
          <w:color w:val="000000" w:themeColor="text1"/>
          <w:sz w:val="18"/>
          <w:szCs w:val="18"/>
          <w:lang w:val="ru-RU"/>
        </w:rPr>
        <w:t>Источники:</w:t>
      </w:r>
      <w:r w:rsidR="00435171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="00435171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="00435171">
        <w:rPr>
          <w:color w:val="000000" w:themeColor="text1"/>
          <w:sz w:val="18"/>
          <w:szCs w:val="18"/>
          <w:lang w:val="ru-RU"/>
        </w:rPr>
        <w:t xml:space="preserve"> 2014;</w:t>
      </w:r>
      <w:r w:rsidRPr="009D6588">
        <w:rPr>
          <w:color w:val="000000" w:themeColor="text1"/>
          <w:sz w:val="18"/>
          <w:szCs w:val="18"/>
          <w:lang w:val="ru-RU"/>
        </w:rPr>
        <w:t xml:space="preserve"> Минфин 2014.</w:t>
      </w:r>
    </w:p>
    <w:p w:rsidR="00382385" w:rsidRPr="00120010" w:rsidRDefault="00382385" w:rsidP="00120010">
      <w:pPr>
        <w:spacing w:before="160" w:after="80"/>
        <w:jc w:val="both"/>
        <w:rPr>
          <w:color w:val="000000" w:themeColor="text1"/>
          <w:sz w:val="22"/>
          <w:szCs w:val="22"/>
          <w:lang w:val="ru-RU"/>
        </w:rPr>
      </w:pPr>
      <w:proofErr w:type="gramStart"/>
      <w:r w:rsidRPr="00120010">
        <w:rPr>
          <w:color w:val="000000" w:themeColor="text1"/>
          <w:sz w:val="22"/>
          <w:szCs w:val="22"/>
          <w:lang w:val="ru-RU"/>
        </w:rPr>
        <w:lastRenderedPageBreak/>
        <w:t>Так как экспорт сокращался существенно быстрее, чем импорт (Рис</w:t>
      </w:r>
      <w:r w:rsidRPr="00120010">
        <w:rPr>
          <w:i/>
          <w:color w:val="000000" w:themeColor="text1"/>
          <w:sz w:val="22"/>
          <w:szCs w:val="22"/>
          <w:lang w:val="ru-RU"/>
        </w:rPr>
        <w:t>.</w:t>
      </w:r>
      <w:r w:rsidRPr="00120010">
        <w:rPr>
          <w:color w:val="000000" w:themeColor="text1"/>
          <w:sz w:val="22"/>
          <w:szCs w:val="22"/>
        </w:rPr>
        <w:t> </w:t>
      </w:r>
      <w:r w:rsidRPr="00120010">
        <w:rPr>
          <w:color w:val="000000" w:themeColor="text1"/>
          <w:sz w:val="22"/>
          <w:szCs w:val="22"/>
          <w:lang w:val="ru-RU"/>
        </w:rPr>
        <w:t>18), то отрицательное сальдо торгового баланса вкупе с ост</w:t>
      </w:r>
      <w:r w:rsidRPr="00120010">
        <w:rPr>
          <w:color w:val="000000" w:themeColor="text1"/>
          <w:sz w:val="22"/>
          <w:szCs w:val="22"/>
          <w:lang w:val="ru-RU"/>
        </w:rPr>
        <w:t>а</w:t>
      </w:r>
      <w:r w:rsidRPr="00120010">
        <w:rPr>
          <w:color w:val="000000" w:themeColor="text1"/>
          <w:sz w:val="22"/>
          <w:szCs w:val="22"/>
          <w:lang w:val="ru-RU"/>
        </w:rPr>
        <w:t>новкой роста ВВП и сохранением системы социальных трансфе</w:t>
      </w:r>
      <w:r w:rsidRPr="00120010">
        <w:rPr>
          <w:color w:val="000000" w:themeColor="text1"/>
          <w:sz w:val="22"/>
          <w:szCs w:val="22"/>
          <w:lang w:val="ru-RU"/>
        </w:rPr>
        <w:t>р</w:t>
      </w:r>
      <w:r w:rsidRPr="00120010">
        <w:rPr>
          <w:color w:val="000000" w:themeColor="text1"/>
          <w:sz w:val="22"/>
          <w:szCs w:val="22"/>
          <w:lang w:val="ru-RU"/>
        </w:rPr>
        <w:t>тов привело к росту дефицита государственного бюджета и гос</w:t>
      </w:r>
      <w:r w:rsidRPr="00120010">
        <w:rPr>
          <w:color w:val="000000" w:themeColor="text1"/>
          <w:sz w:val="22"/>
          <w:szCs w:val="22"/>
          <w:lang w:val="ru-RU"/>
        </w:rPr>
        <w:t>у</w:t>
      </w:r>
      <w:r w:rsidRPr="00120010">
        <w:rPr>
          <w:color w:val="000000" w:themeColor="text1"/>
          <w:sz w:val="22"/>
          <w:szCs w:val="22"/>
          <w:lang w:val="ru-RU"/>
        </w:rPr>
        <w:t>дарственного долга, который и стал дамокловым мечом, нависшим над Украиной, так и не оправившейся от последствий мирового кризиса 2009</w:t>
      </w:r>
      <w:r w:rsidRPr="00120010">
        <w:rPr>
          <w:color w:val="000000" w:themeColor="text1"/>
          <w:sz w:val="22"/>
          <w:szCs w:val="22"/>
        </w:rPr>
        <w:t> </w:t>
      </w:r>
      <w:r w:rsidRPr="00120010">
        <w:rPr>
          <w:color w:val="000000" w:themeColor="text1"/>
          <w:sz w:val="22"/>
          <w:szCs w:val="22"/>
          <w:lang w:val="ru-RU"/>
        </w:rPr>
        <w:t>г. При этом размеры долга и скорость его роста</w:t>
      </w:r>
      <w:proofErr w:type="gramEnd"/>
      <w:r w:rsidRPr="00120010">
        <w:rPr>
          <w:color w:val="000000" w:themeColor="text1"/>
          <w:sz w:val="22"/>
          <w:szCs w:val="22"/>
          <w:lang w:val="ru-RU"/>
        </w:rPr>
        <w:t>, как видно из графика (Рис</w:t>
      </w:r>
      <w:r w:rsidRPr="00120010">
        <w:rPr>
          <w:i/>
          <w:color w:val="000000" w:themeColor="text1"/>
          <w:sz w:val="22"/>
          <w:szCs w:val="22"/>
          <w:lang w:val="ru-RU"/>
        </w:rPr>
        <w:t>.</w:t>
      </w:r>
      <w:r w:rsidRPr="00120010">
        <w:rPr>
          <w:color w:val="000000" w:themeColor="text1"/>
          <w:sz w:val="22"/>
          <w:szCs w:val="22"/>
        </w:rPr>
        <w:t> </w:t>
      </w:r>
      <w:r w:rsidRPr="00120010">
        <w:rPr>
          <w:color w:val="000000" w:themeColor="text1"/>
          <w:sz w:val="22"/>
          <w:szCs w:val="22"/>
          <w:lang w:val="ru-RU"/>
        </w:rPr>
        <w:t>19), на мировом фоне (например, в сравн</w:t>
      </w:r>
      <w:r w:rsidRPr="00120010">
        <w:rPr>
          <w:color w:val="000000" w:themeColor="text1"/>
          <w:sz w:val="22"/>
          <w:szCs w:val="22"/>
          <w:lang w:val="ru-RU"/>
        </w:rPr>
        <w:t>е</w:t>
      </w:r>
      <w:r w:rsidR="00435171">
        <w:rPr>
          <w:color w:val="000000" w:themeColor="text1"/>
          <w:sz w:val="22"/>
          <w:szCs w:val="22"/>
          <w:lang w:val="ru-RU"/>
        </w:rPr>
        <w:t>нии с США и тем более</w:t>
      </w:r>
      <w:r w:rsidRPr="00120010">
        <w:rPr>
          <w:color w:val="000000" w:themeColor="text1"/>
          <w:sz w:val="22"/>
          <w:szCs w:val="22"/>
          <w:lang w:val="ru-RU"/>
        </w:rPr>
        <w:t xml:space="preserve"> Грецией или Португалией) имеют весьма умеренные величины.</w:t>
      </w:r>
    </w:p>
    <w:p w:rsidR="00382385" w:rsidRPr="001B3CF3" w:rsidRDefault="00956E95" w:rsidP="00382385">
      <w:pPr>
        <w:rPr>
          <w:color w:val="000000" w:themeColor="text1"/>
        </w:rPr>
      </w:pPr>
      <w:r w:rsidRPr="001B78EE">
        <w:rPr>
          <w:noProof/>
          <w:color w:val="000000" w:themeColor="text1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19D56" wp14:editId="1ACDA7D0">
                <wp:simplePos x="0" y="0"/>
                <wp:positionH relativeFrom="column">
                  <wp:posOffset>812800</wp:posOffset>
                </wp:positionH>
                <wp:positionV relativeFrom="paragraph">
                  <wp:posOffset>2269490</wp:posOffset>
                </wp:positionV>
                <wp:extent cx="1047750" cy="11747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A6" w:rsidRPr="00956E95" w:rsidRDefault="00CC2BA6" w:rsidP="00956E9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proofErr w:type="spellStart"/>
                            <w:r w:rsidRPr="00956E95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Внутр</w:t>
                            </w:r>
                            <w:proofErr w:type="spellEnd"/>
                            <w:r w:rsidRPr="00956E95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. </w:t>
                            </w:r>
                            <w:proofErr w:type="gramStart"/>
                            <w:r w:rsidRPr="00956E95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гос. долг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4pt;margin-top:178.7pt;width:82.5pt;height: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" stroked="f">
                <v:textbox inset="0,0,0,0">
                  <w:txbxContent>
                    <w:p w:rsidR="00CC2BA6" w:rsidRPr="00956E95" w:rsidRDefault="00CC2BA6" w:rsidP="00956E9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proofErr w:type="spellStart"/>
                      <w:r w:rsidRPr="00956E95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Внутр</w:t>
                      </w:r>
                      <w:proofErr w:type="spellEnd"/>
                      <w:r w:rsidRPr="00956E95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. </w:t>
                      </w:r>
                      <w:proofErr w:type="gramStart"/>
                      <w:r w:rsidRPr="00956E95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гос. долг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82385" w:rsidRPr="001B3CF3">
        <w:rPr>
          <w:noProof/>
          <w:color w:val="000000" w:themeColor="text1"/>
          <w:lang w:val="ru-RU"/>
        </w:rPr>
        <w:drawing>
          <wp:inline distT="0" distB="0" distL="0" distR="0" wp14:anchorId="1B30F7C6" wp14:editId="409E1828">
            <wp:extent cx="4118877" cy="2593708"/>
            <wp:effectExtent l="0" t="0" r="15240" b="1651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20010" w:rsidRPr="00120010" w:rsidRDefault="00120010" w:rsidP="00120010">
      <w:pPr>
        <w:spacing w:before="120" w:after="60"/>
        <w:ind w:left="952" w:hanging="952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120010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Рис.</w:t>
      </w:r>
      <w:r w:rsidRPr="00120010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120010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19.</w:t>
      </w:r>
      <w:r w:rsidRPr="00120010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Дефицит государст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венного бюджета и госуда</w:t>
      </w:r>
      <w:r w:rsidRPr="00120010">
        <w:rPr>
          <w:rFonts w:ascii="Verdana" w:hAnsi="Verdana" w:cs="Arial"/>
          <w:color w:val="000000" w:themeColor="text1"/>
          <w:sz w:val="18"/>
          <w:szCs w:val="18"/>
          <w:lang w:val="ru-RU"/>
        </w:rPr>
        <w:t>р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с</w:t>
      </w:r>
      <w:r w:rsidRPr="00120010">
        <w:rPr>
          <w:rFonts w:ascii="Verdana" w:hAnsi="Verdana" w:cs="Arial"/>
          <w:color w:val="000000" w:themeColor="text1"/>
          <w:sz w:val="18"/>
          <w:szCs w:val="18"/>
          <w:lang w:val="ru-RU"/>
        </w:rPr>
        <w:t>т</w:t>
      </w:r>
      <w:r>
        <w:rPr>
          <w:rFonts w:ascii="Verdana" w:hAnsi="Verdana" w:cs="Arial"/>
          <w:color w:val="000000" w:themeColor="text1"/>
          <w:sz w:val="18"/>
          <w:szCs w:val="18"/>
          <w:lang w:val="ru-RU"/>
        </w:rPr>
        <w:t>венный долг Украины</w:t>
      </w:r>
    </w:p>
    <w:p w:rsidR="00382385" w:rsidRPr="00335ED6" w:rsidRDefault="00382385" w:rsidP="00382385">
      <w:pPr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Источники: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Укрстат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2014</w:t>
      </w:r>
      <w:r w:rsidR="00435171">
        <w:rPr>
          <w:color w:val="000000" w:themeColor="text1"/>
          <w:sz w:val="18"/>
          <w:szCs w:val="18"/>
          <w:lang w:val="ru-RU"/>
        </w:rPr>
        <w:t>;</w:t>
      </w:r>
      <w:r w:rsidRPr="00335ED6">
        <w:rPr>
          <w:color w:val="000000" w:themeColor="text1"/>
          <w:sz w:val="18"/>
          <w:szCs w:val="18"/>
          <w:lang w:val="ru-RU"/>
        </w:rPr>
        <w:t xml:space="preserve"> Минфин 2014.</w:t>
      </w:r>
    </w:p>
    <w:p w:rsidR="00382385" w:rsidRPr="00120010" w:rsidRDefault="00382385" w:rsidP="00120010">
      <w:pPr>
        <w:spacing w:before="160"/>
        <w:jc w:val="both"/>
        <w:rPr>
          <w:color w:val="000000" w:themeColor="text1"/>
          <w:sz w:val="22"/>
          <w:szCs w:val="22"/>
          <w:lang w:val="ru-RU"/>
        </w:rPr>
      </w:pPr>
      <w:r w:rsidRPr="00120010">
        <w:rPr>
          <w:color w:val="000000" w:themeColor="text1"/>
          <w:sz w:val="22"/>
          <w:szCs w:val="22"/>
          <w:lang w:val="ru-RU"/>
        </w:rPr>
        <w:t>Главную проблему представляет не размер, а структура долга, в к</w:t>
      </w:r>
      <w:r w:rsidRPr="00120010">
        <w:rPr>
          <w:color w:val="000000" w:themeColor="text1"/>
          <w:sz w:val="22"/>
          <w:szCs w:val="22"/>
          <w:lang w:val="ru-RU"/>
        </w:rPr>
        <w:t>о</w:t>
      </w:r>
      <w:r w:rsidRPr="00120010">
        <w:rPr>
          <w:color w:val="000000" w:themeColor="text1"/>
          <w:sz w:val="22"/>
          <w:szCs w:val="22"/>
          <w:lang w:val="ru-RU"/>
        </w:rPr>
        <w:t>тором преобладают просроченн</w:t>
      </w:r>
      <w:r w:rsidR="00435171">
        <w:rPr>
          <w:color w:val="000000" w:themeColor="text1"/>
          <w:sz w:val="22"/>
          <w:szCs w:val="22"/>
          <w:lang w:val="ru-RU"/>
        </w:rPr>
        <w:t>ая оплата товаров (прежде всего</w:t>
      </w:r>
      <w:r w:rsidRPr="00120010">
        <w:rPr>
          <w:color w:val="000000" w:themeColor="text1"/>
          <w:sz w:val="22"/>
          <w:szCs w:val="22"/>
          <w:lang w:val="ru-RU"/>
        </w:rPr>
        <w:t xml:space="preserve"> российского газа), а также дорогие и короткие займы, поэтому в</w:t>
      </w:r>
      <w:r w:rsidRPr="00120010">
        <w:rPr>
          <w:color w:val="000000" w:themeColor="text1"/>
          <w:sz w:val="22"/>
          <w:szCs w:val="22"/>
          <w:lang w:val="ru-RU"/>
        </w:rPr>
        <w:t>ы</w:t>
      </w:r>
      <w:r w:rsidRPr="00120010">
        <w:rPr>
          <w:color w:val="000000" w:themeColor="text1"/>
          <w:sz w:val="22"/>
          <w:szCs w:val="22"/>
          <w:lang w:val="ru-RU"/>
        </w:rPr>
        <w:t>платы привели к быстрому сокращению золотовалютных резервов Украины (Рис</w:t>
      </w:r>
      <w:r w:rsidRPr="00120010">
        <w:rPr>
          <w:i/>
          <w:color w:val="000000" w:themeColor="text1"/>
          <w:sz w:val="22"/>
          <w:szCs w:val="22"/>
          <w:lang w:val="ru-RU"/>
        </w:rPr>
        <w:t>.</w:t>
      </w:r>
      <w:r w:rsidRPr="00120010">
        <w:rPr>
          <w:color w:val="000000" w:themeColor="text1"/>
          <w:sz w:val="22"/>
          <w:szCs w:val="22"/>
        </w:rPr>
        <w:t> </w:t>
      </w:r>
      <w:r w:rsidRPr="00120010">
        <w:rPr>
          <w:color w:val="000000" w:themeColor="text1"/>
          <w:sz w:val="22"/>
          <w:szCs w:val="22"/>
          <w:lang w:val="ru-RU"/>
        </w:rPr>
        <w:t>20).</w:t>
      </w:r>
    </w:p>
    <w:p w:rsidR="00382385" w:rsidRPr="001B3CF3" w:rsidRDefault="00382385" w:rsidP="00382385">
      <w:pPr>
        <w:rPr>
          <w:color w:val="000000" w:themeColor="text1"/>
        </w:rPr>
      </w:pPr>
      <w:r w:rsidRPr="001B3CF3">
        <w:rPr>
          <w:noProof/>
          <w:color w:val="000000" w:themeColor="text1"/>
          <w:lang w:val="ru-RU"/>
        </w:rPr>
        <w:lastRenderedPageBreak/>
        <w:drawing>
          <wp:inline distT="0" distB="0" distL="0" distR="0" wp14:anchorId="1465E7FC" wp14:editId="248162A0">
            <wp:extent cx="4118610" cy="1827194"/>
            <wp:effectExtent l="0" t="0" r="15240" b="2095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10B9B" w:rsidRPr="00F10B9B" w:rsidRDefault="00F10B9B" w:rsidP="00F10B9B">
      <w:pPr>
        <w:spacing w:before="120" w:after="60"/>
        <w:rPr>
          <w:rFonts w:ascii="Verdana" w:hAnsi="Verdana"/>
          <w:color w:val="000000" w:themeColor="text1"/>
          <w:spacing w:val="-4"/>
          <w:sz w:val="18"/>
          <w:szCs w:val="18"/>
          <w:lang w:val="ru-RU"/>
        </w:rPr>
      </w:pPr>
      <w:r w:rsidRPr="00F10B9B">
        <w:rPr>
          <w:rFonts w:ascii="Verdana" w:hAnsi="Verdana" w:cs="Arial"/>
          <w:b/>
          <w:color w:val="000000" w:themeColor="text1"/>
          <w:spacing w:val="-4"/>
          <w:sz w:val="18"/>
          <w:szCs w:val="18"/>
          <w:lang w:val="ru-RU"/>
        </w:rPr>
        <w:t>Рис. 20.</w:t>
      </w:r>
      <w:r w:rsidRPr="00F10B9B">
        <w:rPr>
          <w:rFonts w:ascii="Verdana" w:hAnsi="Verdana" w:cs="Arial"/>
          <w:color w:val="000000" w:themeColor="text1"/>
          <w:spacing w:val="-4"/>
          <w:sz w:val="18"/>
          <w:szCs w:val="18"/>
          <w:lang w:val="ru-RU"/>
        </w:rPr>
        <w:t xml:space="preserve"> Золотовалютные резервы Украины (в </w:t>
      </w:r>
      <w:proofErr w:type="gramStart"/>
      <w:r w:rsidRPr="00F10B9B">
        <w:rPr>
          <w:rFonts w:ascii="Verdana" w:hAnsi="Verdana" w:cs="Arial"/>
          <w:color w:val="000000" w:themeColor="text1"/>
          <w:spacing w:val="-4"/>
          <w:sz w:val="18"/>
          <w:szCs w:val="18"/>
          <w:lang w:val="ru-RU"/>
        </w:rPr>
        <w:t>млрд</w:t>
      </w:r>
      <w:proofErr w:type="gramEnd"/>
      <w:r w:rsidRPr="00F10B9B">
        <w:rPr>
          <w:rFonts w:ascii="Verdana" w:hAnsi="Verdana" w:cs="Arial"/>
          <w:color w:val="000000" w:themeColor="text1"/>
          <w:spacing w:val="-4"/>
          <w:sz w:val="18"/>
          <w:szCs w:val="18"/>
          <w:lang w:val="ru-RU"/>
        </w:rPr>
        <w:t xml:space="preserve"> долларов </w:t>
      </w:r>
      <w:r w:rsidRPr="00335ED6">
        <w:rPr>
          <w:rFonts w:ascii="Verdana" w:hAnsi="Verdana" w:cs="Arial"/>
          <w:color w:val="000000" w:themeColor="text1"/>
          <w:spacing w:val="-4"/>
          <w:sz w:val="18"/>
          <w:szCs w:val="18"/>
          <w:lang w:val="ru-RU"/>
        </w:rPr>
        <w:t>США)</w:t>
      </w:r>
    </w:p>
    <w:p w:rsidR="00382385" w:rsidRPr="00335ED6" w:rsidRDefault="00382385" w:rsidP="00382385">
      <w:pPr>
        <w:rPr>
          <w:color w:val="000000" w:themeColor="text1"/>
          <w:sz w:val="18"/>
          <w:szCs w:val="18"/>
          <w:lang w:val="ru-RU"/>
        </w:rPr>
      </w:pPr>
      <w:r w:rsidRPr="00335ED6">
        <w:rPr>
          <w:i/>
          <w:color w:val="000000" w:themeColor="text1"/>
          <w:sz w:val="18"/>
          <w:szCs w:val="18"/>
          <w:lang w:val="ru-RU"/>
        </w:rPr>
        <w:t>Источник:</w:t>
      </w:r>
      <w:r w:rsidRPr="00335ED6">
        <w:rPr>
          <w:color w:val="000000" w:themeColor="text1"/>
          <w:sz w:val="18"/>
          <w:szCs w:val="18"/>
          <w:lang w:val="ru-RU"/>
        </w:rPr>
        <w:t xml:space="preserve"> Минфин 2014.</w:t>
      </w:r>
    </w:p>
    <w:p w:rsidR="00382385" w:rsidRPr="00F10B9B" w:rsidRDefault="00382385" w:rsidP="00F10B9B">
      <w:pPr>
        <w:spacing w:before="160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Так как долг Украины и стал поводом или даже отчасти причиной политических катаклизмов, то имеет смысл теперь перейти от ра</w:t>
      </w:r>
      <w:r w:rsidRPr="00F10B9B">
        <w:rPr>
          <w:color w:val="000000" w:themeColor="text1"/>
          <w:sz w:val="22"/>
          <w:szCs w:val="22"/>
          <w:lang w:val="ru-RU"/>
        </w:rPr>
        <w:t>с</w:t>
      </w:r>
      <w:r w:rsidRPr="00F10B9B">
        <w:rPr>
          <w:color w:val="000000" w:themeColor="text1"/>
          <w:sz w:val="22"/>
          <w:szCs w:val="22"/>
          <w:lang w:val="ru-RU"/>
        </w:rPr>
        <w:t>смот</w:t>
      </w:r>
      <w:r w:rsidR="00F10B9B">
        <w:rPr>
          <w:color w:val="000000" w:themeColor="text1"/>
          <w:sz w:val="22"/>
          <w:szCs w:val="22"/>
          <w:lang w:val="ru-RU"/>
        </w:rPr>
        <w:t xml:space="preserve">рения экономических аспектов к </w:t>
      </w:r>
      <w:r w:rsidRPr="00F10B9B">
        <w:rPr>
          <w:color w:val="000000" w:themeColor="text1"/>
          <w:sz w:val="22"/>
          <w:szCs w:val="22"/>
          <w:lang w:val="ru-RU"/>
        </w:rPr>
        <w:t xml:space="preserve"> политическим. Любая смена власти в постсоветской Украине может рассматриваться с трех сторон.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Во-первых, большинство или даже подавляющее большинство ведущих украинских политиков опираются на поддержку, являю</w:t>
      </w:r>
      <w:r w:rsidRPr="00F10B9B">
        <w:rPr>
          <w:color w:val="000000" w:themeColor="text1"/>
          <w:sz w:val="22"/>
          <w:szCs w:val="22"/>
          <w:lang w:val="ru-RU"/>
        </w:rPr>
        <w:t>т</w:t>
      </w:r>
      <w:r w:rsidRPr="00F10B9B">
        <w:rPr>
          <w:color w:val="000000" w:themeColor="text1"/>
          <w:sz w:val="22"/>
          <w:szCs w:val="22"/>
          <w:lang w:val="ru-RU"/>
        </w:rPr>
        <w:t>ся ставленниками или лично возглавляют промышленно-</w:t>
      </w:r>
      <w:proofErr w:type="spellStart"/>
      <w:r w:rsidRPr="00F10B9B">
        <w:rPr>
          <w:color w:val="000000" w:themeColor="text1"/>
          <w:sz w:val="22"/>
          <w:szCs w:val="22"/>
          <w:lang w:val="ru-RU"/>
        </w:rPr>
        <w:t>финан</w:t>
      </w:r>
      <w:proofErr w:type="spellEnd"/>
      <w:r w:rsidR="00F10B9B">
        <w:rPr>
          <w:color w:val="000000" w:themeColor="text1"/>
          <w:sz w:val="22"/>
          <w:szCs w:val="22"/>
          <w:lang w:val="ru-RU"/>
        </w:rPr>
        <w:t>-</w:t>
      </w:r>
      <w:proofErr w:type="spellStart"/>
      <w:r w:rsidRPr="00F10B9B">
        <w:rPr>
          <w:color w:val="000000" w:themeColor="text1"/>
          <w:sz w:val="22"/>
          <w:szCs w:val="22"/>
          <w:lang w:val="ru-RU"/>
        </w:rPr>
        <w:t>совые</w:t>
      </w:r>
      <w:proofErr w:type="spellEnd"/>
      <w:r w:rsidRPr="00F10B9B">
        <w:rPr>
          <w:color w:val="000000" w:themeColor="text1"/>
          <w:sz w:val="22"/>
          <w:szCs w:val="22"/>
          <w:lang w:val="ru-RU"/>
        </w:rPr>
        <w:t xml:space="preserve"> группы. Это, конечно, не означает, что все политические процессы на Украине – лишь выражение конкуренции между ол</w:t>
      </w:r>
      <w:r w:rsidRPr="00F10B9B">
        <w:rPr>
          <w:color w:val="000000" w:themeColor="text1"/>
          <w:sz w:val="22"/>
          <w:szCs w:val="22"/>
          <w:lang w:val="ru-RU"/>
        </w:rPr>
        <w:t>и</w:t>
      </w:r>
      <w:r w:rsidRPr="00F10B9B">
        <w:rPr>
          <w:color w:val="000000" w:themeColor="text1"/>
          <w:sz w:val="22"/>
          <w:szCs w:val="22"/>
          <w:lang w:val="ru-RU"/>
        </w:rPr>
        <w:t xml:space="preserve">гархами и коалициями олигархов, а политические взгляды тех </w:t>
      </w:r>
      <w:r w:rsidR="00956E95">
        <w:rPr>
          <w:color w:val="000000" w:themeColor="text1"/>
          <w:sz w:val="22"/>
          <w:szCs w:val="22"/>
          <w:lang w:val="ru-RU"/>
        </w:rPr>
        <w:t xml:space="preserve">или </w:t>
      </w:r>
      <w:r w:rsidRPr="00F10B9B">
        <w:rPr>
          <w:color w:val="000000" w:themeColor="text1"/>
          <w:sz w:val="22"/>
          <w:szCs w:val="22"/>
          <w:lang w:val="ru-RU"/>
        </w:rPr>
        <w:t>иных политиков – не более чем прикрытие корыстных интересов олигархов. И сами олигархи, как и все другие люди, имеют со</w:t>
      </w:r>
      <w:r w:rsidRPr="00F10B9B">
        <w:rPr>
          <w:color w:val="000000" w:themeColor="text1"/>
          <w:sz w:val="22"/>
          <w:szCs w:val="22"/>
          <w:lang w:val="ru-RU"/>
        </w:rPr>
        <w:t>б</w:t>
      </w:r>
      <w:r w:rsidRPr="00F10B9B">
        <w:rPr>
          <w:color w:val="000000" w:themeColor="text1"/>
          <w:sz w:val="22"/>
          <w:szCs w:val="22"/>
          <w:lang w:val="ru-RU"/>
        </w:rPr>
        <w:t>ственные политические взгляды, и политики, связанные с ними, тоже не марионетки, которых «дергают за нит</w:t>
      </w:r>
      <w:r w:rsidR="00956E95">
        <w:rPr>
          <w:color w:val="000000" w:themeColor="text1"/>
          <w:sz w:val="22"/>
          <w:szCs w:val="22"/>
          <w:lang w:val="ru-RU"/>
        </w:rPr>
        <w:t>оч</w:t>
      </w:r>
      <w:r w:rsidRPr="00F10B9B">
        <w:rPr>
          <w:color w:val="000000" w:themeColor="text1"/>
          <w:sz w:val="22"/>
          <w:szCs w:val="22"/>
          <w:lang w:val="ru-RU"/>
        </w:rPr>
        <w:t>ки денежные ме</w:t>
      </w:r>
      <w:r w:rsidRPr="00F10B9B">
        <w:rPr>
          <w:color w:val="000000" w:themeColor="text1"/>
          <w:sz w:val="22"/>
          <w:szCs w:val="22"/>
          <w:lang w:val="ru-RU"/>
        </w:rPr>
        <w:t>ш</w:t>
      </w:r>
      <w:r w:rsidR="00956E95">
        <w:rPr>
          <w:color w:val="000000" w:themeColor="text1"/>
          <w:sz w:val="22"/>
          <w:szCs w:val="22"/>
          <w:lang w:val="ru-RU"/>
        </w:rPr>
        <w:t xml:space="preserve">ки». </w:t>
      </w:r>
      <w:proofErr w:type="gramStart"/>
      <w:r w:rsidR="00956E95">
        <w:rPr>
          <w:color w:val="000000" w:themeColor="text1"/>
          <w:sz w:val="22"/>
          <w:szCs w:val="22"/>
          <w:lang w:val="ru-RU"/>
        </w:rPr>
        <w:t>Но</w:t>
      </w:r>
      <w:proofErr w:type="gramEnd"/>
      <w:r w:rsidR="00956E95">
        <w:rPr>
          <w:color w:val="000000" w:themeColor="text1"/>
          <w:sz w:val="22"/>
          <w:szCs w:val="22"/>
          <w:lang w:val="ru-RU"/>
        </w:rPr>
        <w:t xml:space="preserve"> тем не менее</w:t>
      </w:r>
      <w:r w:rsidRPr="00F10B9B">
        <w:rPr>
          <w:color w:val="000000" w:themeColor="text1"/>
          <w:sz w:val="22"/>
          <w:szCs w:val="22"/>
          <w:lang w:val="ru-RU"/>
        </w:rPr>
        <w:t xml:space="preserve"> приход к власти В.</w:t>
      </w:r>
      <w:r w:rsidR="00F10B9B">
        <w:rPr>
          <w:color w:val="000000" w:themeColor="text1"/>
          <w:sz w:val="22"/>
          <w:szCs w:val="22"/>
          <w:lang w:val="ru-RU"/>
        </w:rPr>
        <w:t xml:space="preserve"> </w:t>
      </w:r>
      <w:r w:rsidRPr="00F10B9B">
        <w:rPr>
          <w:color w:val="000000" w:themeColor="text1"/>
          <w:sz w:val="22"/>
          <w:szCs w:val="22"/>
          <w:lang w:val="ru-RU"/>
        </w:rPr>
        <w:t>Януковича, Ю.</w:t>
      </w:r>
      <w:r w:rsidR="00F10B9B">
        <w:rPr>
          <w:color w:val="000000" w:themeColor="text1"/>
          <w:sz w:val="22"/>
          <w:szCs w:val="22"/>
          <w:lang w:val="ru-RU"/>
        </w:rPr>
        <w:t xml:space="preserve"> </w:t>
      </w:r>
      <w:r w:rsidRPr="00F10B9B">
        <w:rPr>
          <w:color w:val="000000" w:themeColor="text1"/>
          <w:sz w:val="22"/>
          <w:szCs w:val="22"/>
          <w:lang w:val="ru-RU"/>
        </w:rPr>
        <w:t>Тимоше</w:t>
      </w:r>
      <w:r w:rsidRPr="00F10B9B">
        <w:rPr>
          <w:color w:val="000000" w:themeColor="text1"/>
          <w:sz w:val="22"/>
          <w:szCs w:val="22"/>
          <w:lang w:val="ru-RU"/>
        </w:rPr>
        <w:t>н</w:t>
      </w:r>
      <w:r w:rsidRPr="00F10B9B">
        <w:rPr>
          <w:color w:val="000000" w:themeColor="text1"/>
          <w:sz w:val="22"/>
          <w:szCs w:val="22"/>
          <w:lang w:val="ru-RU"/>
        </w:rPr>
        <w:t>ко или П.</w:t>
      </w:r>
      <w:r w:rsidR="00F10B9B">
        <w:rPr>
          <w:color w:val="000000" w:themeColor="text1"/>
          <w:sz w:val="22"/>
          <w:szCs w:val="22"/>
          <w:lang w:val="ru-RU"/>
        </w:rPr>
        <w:t xml:space="preserve"> </w:t>
      </w:r>
      <w:r w:rsidRPr="00F10B9B">
        <w:rPr>
          <w:color w:val="000000" w:themeColor="text1"/>
          <w:sz w:val="22"/>
          <w:szCs w:val="22"/>
          <w:lang w:val="ru-RU"/>
        </w:rPr>
        <w:t>Порошенко – это также передел собственности, сфер влияния, обогащение одних и разорение других.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Во-вторых, начиная с 2004</w:t>
      </w:r>
      <w:r w:rsidRPr="00F10B9B">
        <w:rPr>
          <w:color w:val="000000" w:themeColor="text1"/>
          <w:sz w:val="22"/>
          <w:szCs w:val="22"/>
        </w:rPr>
        <w:t> </w:t>
      </w:r>
      <w:r w:rsidR="00956E95">
        <w:rPr>
          <w:color w:val="000000" w:themeColor="text1"/>
          <w:sz w:val="22"/>
          <w:szCs w:val="22"/>
          <w:lang w:val="ru-RU"/>
        </w:rPr>
        <w:t>г.</w:t>
      </w:r>
      <w:r w:rsidRPr="00F10B9B">
        <w:rPr>
          <w:color w:val="000000" w:themeColor="text1"/>
          <w:sz w:val="22"/>
          <w:szCs w:val="22"/>
          <w:lang w:val="ru-RU"/>
        </w:rPr>
        <w:t xml:space="preserve"> любые выборы – это перетягив</w:t>
      </w:r>
      <w:r w:rsidRPr="00F10B9B">
        <w:rPr>
          <w:color w:val="000000" w:themeColor="text1"/>
          <w:sz w:val="22"/>
          <w:szCs w:val="22"/>
          <w:lang w:val="ru-RU"/>
        </w:rPr>
        <w:t>а</w:t>
      </w:r>
      <w:r w:rsidRPr="00F10B9B">
        <w:rPr>
          <w:color w:val="000000" w:themeColor="text1"/>
          <w:sz w:val="22"/>
          <w:szCs w:val="22"/>
          <w:lang w:val="ru-RU"/>
        </w:rPr>
        <w:t xml:space="preserve">ние каната между восточной и западной частями Украины. 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В-третьих, на Украине, как и в любой другой стране с избира</w:t>
      </w:r>
      <w:r w:rsidRPr="00F10B9B">
        <w:rPr>
          <w:color w:val="000000" w:themeColor="text1"/>
          <w:sz w:val="22"/>
          <w:szCs w:val="22"/>
          <w:lang w:val="ru-RU"/>
        </w:rPr>
        <w:t>е</w:t>
      </w:r>
      <w:r w:rsidRPr="00F10B9B">
        <w:rPr>
          <w:color w:val="000000" w:themeColor="text1"/>
          <w:sz w:val="22"/>
          <w:szCs w:val="22"/>
          <w:lang w:val="ru-RU"/>
        </w:rPr>
        <w:t>мой властью, выборы – это соревнование между различными пол</w:t>
      </w:r>
      <w:r w:rsidRPr="00F10B9B">
        <w:rPr>
          <w:color w:val="000000" w:themeColor="text1"/>
          <w:sz w:val="22"/>
          <w:szCs w:val="22"/>
          <w:lang w:val="ru-RU"/>
        </w:rPr>
        <w:t>и</w:t>
      </w:r>
      <w:r w:rsidRPr="00F10B9B">
        <w:rPr>
          <w:color w:val="000000" w:themeColor="text1"/>
          <w:sz w:val="22"/>
          <w:szCs w:val="22"/>
          <w:lang w:val="ru-RU"/>
        </w:rPr>
        <w:t>тическими силами.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proofErr w:type="gramStart"/>
      <w:r w:rsidRPr="00F10B9B">
        <w:rPr>
          <w:color w:val="000000" w:themeColor="text1"/>
          <w:sz w:val="22"/>
          <w:szCs w:val="22"/>
          <w:lang w:val="ru-RU"/>
        </w:rPr>
        <w:lastRenderedPageBreak/>
        <w:t>Победа В.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>Януковича на выборах в соответствии с вышепер</w:t>
      </w:r>
      <w:r w:rsidRPr="00F10B9B">
        <w:rPr>
          <w:color w:val="000000" w:themeColor="text1"/>
          <w:sz w:val="22"/>
          <w:szCs w:val="22"/>
          <w:lang w:val="ru-RU"/>
        </w:rPr>
        <w:t>е</w:t>
      </w:r>
      <w:r w:rsidRPr="00F10B9B">
        <w:rPr>
          <w:color w:val="000000" w:themeColor="text1"/>
          <w:sz w:val="22"/>
          <w:szCs w:val="22"/>
          <w:lang w:val="ru-RU"/>
        </w:rPr>
        <w:t>численным означала переход всей Украины от политической тр</w:t>
      </w:r>
      <w:r w:rsidRPr="00F10B9B">
        <w:rPr>
          <w:color w:val="000000" w:themeColor="text1"/>
          <w:sz w:val="22"/>
          <w:szCs w:val="22"/>
          <w:lang w:val="ru-RU"/>
        </w:rPr>
        <w:t>а</w:t>
      </w:r>
      <w:r w:rsidRPr="00F10B9B">
        <w:rPr>
          <w:color w:val="000000" w:themeColor="text1"/>
          <w:sz w:val="22"/>
          <w:szCs w:val="22"/>
          <w:lang w:val="ru-RU"/>
        </w:rPr>
        <w:t>диции, доминирующей в Центральной и Западной Украине, к п</w:t>
      </w:r>
      <w:r w:rsidRPr="00F10B9B">
        <w:rPr>
          <w:color w:val="000000" w:themeColor="text1"/>
          <w:sz w:val="22"/>
          <w:szCs w:val="22"/>
          <w:lang w:val="ru-RU"/>
        </w:rPr>
        <w:t>о</w:t>
      </w:r>
      <w:r w:rsidRPr="00F10B9B">
        <w:rPr>
          <w:color w:val="000000" w:themeColor="text1"/>
          <w:sz w:val="22"/>
          <w:szCs w:val="22"/>
          <w:lang w:val="ru-RU"/>
        </w:rPr>
        <w:t>литической традиции</w:t>
      </w:r>
      <w:r w:rsidR="00956E95">
        <w:rPr>
          <w:color w:val="000000" w:themeColor="text1"/>
          <w:sz w:val="22"/>
          <w:szCs w:val="22"/>
          <w:lang w:val="ru-RU"/>
        </w:rPr>
        <w:t>,</w:t>
      </w:r>
      <w:r w:rsidRPr="00F10B9B">
        <w:rPr>
          <w:color w:val="000000" w:themeColor="text1"/>
          <w:sz w:val="22"/>
          <w:szCs w:val="22"/>
          <w:lang w:val="ru-RU"/>
        </w:rPr>
        <w:t xml:space="preserve"> преобл</w:t>
      </w:r>
      <w:r w:rsidR="00F10B9B">
        <w:rPr>
          <w:color w:val="000000" w:themeColor="text1"/>
          <w:sz w:val="22"/>
          <w:szCs w:val="22"/>
          <w:lang w:val="ru-RU"/>
        </w:rPr>
        <w:t xml:space="preserve">адающей </w:t>
      </w:r>
      <w:r w:rsidR="00956E95">
        <w:rPr>
          <w:color w:val="000000" w:themeColor="text1"/>
          <w:sz w:val="22"/>
          <w:szCs w:val="22"/>
          <w:lang w:val="ru-RU"/>
        </w:rPr>
        <w:t>в</w:t>
      </w:r>
      <w:r w:rsidR="00F10B9B">
        <w:rPr>
          <w:color w:val="000000" w:themeColor="text1"/>
          <w:sz w:val="22"/>
          <w:szCs w:val="22"/>
          <w:lang w:val="ru-RU"/>
        </w:rPr>
        <w:t xml:space="preserve"> Восточной Украине, то есть</w:t>
      </w:r>
      <w:r w:rsidRPr="00F10B9B">
        <w:rPr>
          <w:color w:val="000000" w:themeColor="text1"/>
          <w:sz w:val="22"/>
          <w:szCs w:val="22"/>
          <w:lang w:val="ru-RU"/>
        </w:rPr>
        <w:t xml:space="preserve"> более имперской (не только в плохом, но и </w:t>
      </w:r>
      <w:r w:rsidR="00956E95">
        <w:rPr>
          <w:color w:val="000000" w:themeColor="text1"/>
          <w:sz w:val="22"/>
          <w:szCs w:val="22"/>
          <w:lang w:val="ru-RU"/>
        </w:rPr>
        <w:t xml:space="preserve">в </w:t>
      </w:r>
      <w:r w:rsidRPr="00F10B9B">
        <w:rPr>
          <w:color w:val="000000" w:themeColor="text1"/>
          <w:sz w:val="22"/>
          <w:szCs w:val="22"/>
          <w:lang w:val="ru-RU"/>
        </w:rPr>
        <w:t xml:space="preserve">хорошем смысле этого слова). </w:t>
      </w:r>
      <w:proofErr w:type="gramEnd"/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Под хорошим смыслом следует подразумевать остановку н</w:t>
      </w:r>
      <w:r w:rsidRPr="00F10B9B">
        <w:rPr>
          <w:color w:val="000000" w:themeColor="text1"/>
          <w:sz w:val="22"/>
          <w:szCs w:val="22"/>
          <w:lang w:val="ru-RU"/>
        </w:rPr>
        <w:t>е</w:t>
      </w:r>
      <w:r w:rsidRPr="00F10B9B">
        <w:rPr>
          <w:color w:val="000000" w:themeColor="text1"/>
          <w:sz w:val="22"/>
          <w:szCs w:val="22"/>
          <w:lang w:val="ru-RU"/>
        </w:rPr>
        <w:t xml:space="preserve">продуманной украинизации и снижение градуса национализма, ибо империи при всех своих недостатках спокойнее, чем национальные государства, относятся к национально-территориальным различиям своих частей. 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В плохом смысле имперская традиция в интерпретации В.</w:t>
      </w:r>
      <w:r w:rsidRPr="00F10B9B">
        <w:rPr>
          <w:color w:val="000000" w:themeColor="text1"/>
          <w:sz w:val="22"/>
          <w:szCs w:val="22"/>
        </w:rPr>
        <w:t> </w:t>
      </w:r>
      <w:proofErr w:type="gramStart"/>
      <w:r w:rsidRPr="00F10B9B">
        <w:rPr>
          <w:color w:val="000000" w:themeColor="text1"/>
          <w:sz w:val="22"/>
          <w:szCs w:val="22"/>
          <w:lang w:val="ru-RU"/>
        </w:rPr>
        <w:t>Яну</w:t>
      </w:r>
      <w:r w:rsidR="00956E95">
        <w:rPr>
          <w:color w:val="000000" w:themeColor="text1"/>
          <w:sz w:val="22"/>
          <w:szCs w:val="22"/>
          <w:lang w:val="ru-RU"/>
        </w:rPr>
        <w:t>-</w:t>
      </w:r>
      <w:proofErr w:type="spellStart"/>
      <w:r w:rsidRPr="00F10B9B">
        <w:rPr>
          <w:color w:val="000000" w:themeColor="text1"/>
          <w:sz w:val="22"/>
          <w:szCs w:val="22"/>
          <w:lang w:val="ru-RU"/>
        </w:rPr>
        <w:t>ковича</w:t>
      </w:r>
      <w:proofErr w:type="spellEnd"/>
      <w:proofErr w:type="gramEnd"/>
      <w:r w:rsidRPr="00F10B9B">
        <w:rPr>
          <w:color w:val="000000" w:themeColor="text1"/>
          <w:sz w:val="22"/>
          <w:szCs w:val="22"/>
          <w:lang w:val="ru-RU"/>
        </w:rPr>
        <w:t xml:space="preserve"> означала централизацию власти. В легальной сфере она </w:t>
      </w:r>
      <w:proofErr w:type="gramStart"/>
      <w:r w:rsidRPr="00F10B9B">
        <w:rPr>
          <w:color w:val="000000" w:themeColor="text1"/>
          <w:sz w:val="22"/>
          <w:szCs w:val="22"/>
          <w:lang w:val="ru-RU"/>
        </w:rPr>
        <w:t>в</w:t>
      </w:r>
      <w:r w:rsidRPr="00F10B9B">
        <w:rPr>
          <w:color w:val="000000" w:themeColor="text1"/>
          <w:sz w:val="22"/>
          <w:szCs w:val="22"/>
          <w:lang w:val="ru-RU"/>
        </w:rPr>
        <w:t>ы</w:t>
      </w:r>
      <w:r w:rsidRPr="00F10B9B">
        <w:rPr>
          <w:color w:val="000000" w:themeColor="text1"/>
          <w:sz w:val="22"/>
          <w:szCs w:val="22"/>
          <w:lang w:val="ru-RU"/>
        </w:rPr>
        <w:t>лилась</w:t>
      </w:r>
      <w:proofErr w:type="gramEnd"/>
      <w:r w:rsidRPr="00F10B9B">
        <w:rPr>
          <w:color w:val="000000" w:themeColor="text1"/>
          <w:sz w:val="22"/>
          <w:szCs w:val="22"/>
          <w:lang w:val="ru-RU"/>
        </w:rPr>
        <w:t xml:space="preserve"> в конечном счете в Конституцию 2010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>г. и затем законы от 16 января 2014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>г., а в неформальных сферах – в верховенство ол</w:t>
      </w:r>
      <w:r w:rsidRPr="00F10B9B">
        <w:rPr>
          <w:color w:val="000000" w:themeColor="text1"/>
          <w:sz w:val="22"/>
          <w:szCs w:val="22"/>
          <w:lang w:val="ru-RU"/>
        </w:rPr>
        <w:t>и</w:t>
      </w:r>
      <w:r w:rsidRPr="00F10B9B">
        <w:rPr>
          <w:color w:val="000000" w:themeColor="text1"/>
          <w:sz w:val="22"/>
          <w:szCs w:val="22"/>
          <w:lang w:val="ru-RU"/>
        </w:rPr>
        <w:t>гархической группы Р.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>Ахметова и построение коррупционных властных вертикалей. Жители Украины могли предъявить еще множество претензий В.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 xml:space="preserve">Януковичу, начиная с </w:t>
      </w:r>
      <w:r w:rsidR="00956E95">
        <w:rPr>
          <w:color w:val="000000" w:themeColor="text1"/>
          <w:sz w:val="22"/>
          <w:szCs w:val="22"/>
          <w:lang w:val="ru-RU"/>
        </w:rPr>
        <w:t>заключения</w:t>
      </w:r>
      <w:r w:rsidRPr="00F10B9B">
        <w:rPr>
          <w:color w:val="000000" w:themeColor="text1"/>
          <w:sz w:val="22"/>
          <w:szCs w:val="22"/>
          <w:lang w:val="ru-RU"/>
        </w:rPr>
        <w:t xml:space="preserve"> в тюр</w:t>
      </w:r>
      <w:r w:rsidRPr="00F10B9B">
        <w:rPr>
          <w:color w:val="000000" w:themeColor="text1"/>
          <w:sz w:val="22"/>
          <w:szCs w:val="22"/>
          <w:lang w:val="ru-RU"/>
        </w:rPr>
        <w:t>ь</w:t>
      </w:r>
      <w:r w:rsidRPr="00F10B9B">
        <w:rPr>
          <w:color w:val="000000" w:themeColor="text1"/>
          <w:sz w:val="22"/>
          <w:szCs w:val="22"/>
          <w:lang w:val="ru-RU"/>
        </w:rPr>
        <w:t>му его главного политического конкурента Ю.</w:t>
      </w:r>
      <w:r w:rsidR="00956E95">
        <w:rPr>
          <w:color w:val="000000" w:themeColor="text1"/>
          <w:sz w:val="22"/>
          <w:szCs w:val="22"/>
          <w:lang w:val="ru-RU"/>
        </w:rPr>
        <w:t xml:space="preserve"> </w:t>
      </w:r>
      <w:r w:rsidRPr="00F10B9B">
        <w:rPr>
          <w:color w:val="000000" w:themeColor="text1"/>
          <w:sz w:val="22"/>
          <w:szCs w:val="22"/>
          <w:lang w:val="ru-RU"/>
        </w:rPr>
        <w:t>Тимошенко и зака</w:t>
      </w:r>
      <w:r w:rsidRPr="00F10B9B">
        <w:rPr>
          <w:color w:val="000000" w:themeColor="text1"/>
          <w:sz w:val="22"/>
          <w:szCs w:val="22"/>
          <w:lang w:val="ru-RU"/>
        </w:rPr>
        <w:t>н</w:t>
      </w:r>
      <w:r w:rsidRPr="00F10B9B">
        <w:rPr>
          <w:color w:val="000000" w:themeColor="text1"/>
          <w:sz w:val="22"/>
          <w:szCs w:val="22"/>
          <w:lang w:val="ru-RU"/>
        </w:rPr>
        <w:t xml:space="preserve">чивая опасениями, что по примеру России, Белоруссии и других стран СНГ будет найден способ </w:t>
      </w:r>
      <w:proofErr w:type="gramStart"/>
      <w:r w:rsidRPr="00F10B9B">
        <w:rPr>
          <w:color w:val="000000" w:themeColor="text1"/>
          <w:sz w:val="22"/>
          <w:szCs w:val="22"/>
          <w:lang w:val="ru-RU"/>
        </w:rPr>
        <w:t>сделать</w:t>
      </w:r>
      <w:proofErr w:type="gramEnd"/>
      <w:r w:rsidRPr="00F10B9B">
        <w:rPr>
          <w:color w:val="000000" w:themeColor="text1"/>
          <w:sz w:val="22"/>
          <w:szCs w:val="22"/>
          <w:lang w:val="ru-RU"/>
        </w:rPr>
        <w:t xml:space="preserve"> власть В.</w:t>
      </w:r>
      <w:r w:rsidR="00956E95">
        <w:rPr>
          <w:color w:val="000000" w:themeColor="text1"/>
          <w:sz w:val="22"/>
          <w:szCs w:val="22"/>
          <w:lang w:val="ru-RU"/>
        </w:rPr>
        <w:t xml:space="preserve"> </w:t>
      </w:r>
      <w:r w:rsidRPr="00F10B9B">
        <w:rPr>
          <w:color w:val="000000" w:themeColor="text1"/>
          <w:sz w:val="22"/>
          <w:szCs w:val="22"/>
          <w:lang w:val="ru-RU"/>
        </w:rPr>
        <w:t>Януковича н</w:t>
      </w:r>
      <w:r w:rsidRPr="00F10B9B">
        <w:rPr>
          <w:color w:val="000000" w:themeColor="text1"/>
          <w:sz w:val="22"/>
          <w:szCs w:val="22"/>
          <w:lang w:val="ru-RU"/>
        </w:rPr>
        <w:t>е</w:t>
      </w:r>
      <w:r w:rsidRPr="00F10B9B">
        <w:rPr>
          <w:color w:val="000000" w:themeColor="text1"/>
          <w:sz w:val="22"/>
          <w:szCs w:val="22"/>
          <w:lang w:val="ru-RU"/>
        </w:rPr>
        <w:t>ограниченной и практически бессрочной. Однако нам важно отм</w:t>
      </w:r>
      <w:r w:rsidRPr="00F10B9B">
        <w:rPr>
          <w:color w:val="000000" w:themeColor="text1"/>
          <w:sz w:val="22"/>
          <w:szCs w:val="22"/>
          <w:lang w:val="ru-RU"/>
        </w:rPr>
        <w:t>е</w:t>
      </w:r>
      <w:r w:rsidRPr="00F10B9B">
        <w:rPr>
          <w:color w:val="000000" w:themeColor="text1"/>
          <w:sz w:val="22"/>
          <w:szCs w:val="22"/>
          <w:lang w:val="ru-RU"/>
        </w:rPr>
        <w:t>тить два других обстоятельства.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Упомянутое выше снижение инвестиционной активности одн</w:t>
      </w:r>
      <w:r w:rsidRPr="00F10B9B">
        <w:rPr>
          <w:color w:val="000000" w:themeColor="text1"/>
          <w:sz w:val="22"/>
          <w:szCs w:val="22"/>
          <w:lang w:val="ru-RU"/>
        </w:rPr>
        <w:t>о</w:t>
      </w:r>
      <w:r w:rsidRPr="00F10B9B">
        <w:rPr>
          <w:color w:val="000000" w:themeColor="text1"/>
          <w:sz w:val="22"/>
          <w:szCs w:val="22"/>
          <w:lang w:val="ru-RU"/>
        </w:rPr>
        <w:t>временно в ЕС, России и Китае поставило под вопрос будущее сл</w:t>
      </w:r>
      <w:r w:rsidRPr="00F10B9B">
        <w:rPr>
          <w:color w:val="000000" w:themeColor="text1"/>
          <w:sz w:val="22"/>
          <w:szCs w:val="22"/>
          <w:lang w:val="ru-RU"/>
        </w:rPr>
        <w:t>а</w:t>
      </w:r>
      <w:r w:rsidRPr="00F10B9B">
        <w:rPr>
          <w:color w:val="000000" w:themeColor="text1"/>
          <w:sz w:val="22"/>
          <w:szCs w:val="22"/>
          <w:lang w:val="ru-RU"/>
        </w:rPr>
        <w:t>бой украинской экономики. Стагнация ВВП, растущие долги и с</w:t>
      </w:r>
      <w:r w:rsidR="00956E95">
        <w:rPr>
          <w:color w:val="000000" w:themeColor="text1"/>
          <w:sz w:val="22"/>
          <w:szCs w:val="22"/>
          <w:lang w:val="ru-RU"/>
        </w:rPr>
        <w:t>о</w:t>
      </w:r>
      <w:r w:rsidR="00956E95">
        <w:rPr>
          <w:color w:val="000000" w:themeColor="text1"/>
          <w:sz w:val="22"/>
          <w:szCs w:val="22"/>
          <w:lang w:val="ru-RU"/>
        </w:rPr>
        <w:t>краща</w:t>
      </w:r>
      <w:r w:rsidRPr="00F10B9B">
        <w:rPr>
          <w:color w:val="000000" w:themeColor="text1"/>
          <w:sz w:val="22"/>
          <w:szCs w:val="22"/>
          <w:lang w:val="ru-RU"/>
        </w:rPr>
        <w:t xml:space="preserve">ющийся золотой запас создавали устойчивое ощущение надвигающейся беды, активно транслируемое СМИ. </w:t>
      </w:r>
    </w:p>
    <w:p w:rsidR="00382385" w:rsidRPr="00F10B9B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10B9B">
        <w:rPr>
          <w:color w:val="000000" w:themeColor="text1"/>
          <w:sz w:val="22"/>
          <w:szCs w:val="22"/>
          <w:lang w:val="ru-RU"/>
        </w:rPr>
        <w:t>Другие перманентные беды Украины – коррупция, социально</w:t>
      </w:r>
      <w:r w:rsidR="00956E95">
        <w:rPr>
          <w:color w:val="000000" w:themeColor="text1"/>
          <w:sz w:val="22"/>
          <w:szCs w:val="22"/>
          <w:lang w:val="ru-RU"/>
        </w:rPr>
        <w:t>е неравенство, безработица и другие</w:t>
      </w:r>
      <w:r w:rsidRPr="00F10B9B">
        <w:rPr>
          <w:color w:val="000000" w:themeColor="text1"/>
          <w:sz w:val="22"/>
          <w:szCs w:val="22"/>
          <w:lang w:val="ru-RU"/>
        </w:rPr>
        <w:t xml:space="preserve"> – из печального, но привычного фона превращались в предвестников и спутников приближающейся катастрофы (Табл</w:t>
      </w:r>
      <w:r w:rsidRPr="00F10B9B">
        <w:rPr>
          <w:i/>
          <w:color w:val="000000" w:themeColor="text1"/>
          <w:sz w:val="22"/>
          <w:szCs w:val="22"/>
          <w:lang w:val="ru-RU"/>
        </w:rPr>
        <w:t>.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>4). Только самые обеспеченные жители Укра</w:t>
      </w:r>
      <w:r w:rsidRPr="00F10B9B">
        <w:rPr>
          <w:color w:val="000000" w:themeColor="text1"/>
          <w:sz w:val="22"/>
          <w:szCs w:val="22"/>
          <w:lang w:val="ru-RU"/>
        </w:rPr>
        <w:t>и</w:t>
      </w:r>
      <w:r w:rsidRPr="00F10B9B">
        <w:rPr>
          <w:color w:val="000000" w:themeColor="text1"/>
          <w:sz w:val="22"/>
          <w:szCs w:val="22"/>
          <w:lang w:val="ru-RU"/>
        </w:rPr>
        <w:t>ны ожидали улучшения своего благосостояния, среди остальных категорий населения половина или даже большинство ожидал</w:t>
      </w:r>
      <w:r w:rsidR="00956E95">
        <w:rPr>
          <w:color w:val="000000" w:themeColor="text1"/>
          <w:sz w:val="22"/>
          <w:szCs w:val="22"/>
          <w:lang w:val="ru-RU"/>
        </w:rPr>
        <w:t>и</w:t>
      </w:r>
      <w:r w:rsidRPr="00F10B9B">
        <w:rPr>
          <w:color w:val="000000" w:themeColor="text1"/>
          <w:sz w:val="22"/>
          <w:szCs w:val="22"/>
          <w:lang w:val="ru-RU"/>
        </w:rPr>
        <w:t>, что их благосостояние снизится. Особенно печальны были ожидания многочисленных бедняков (пенсионеров, безработных и др.), пол</w:t>
      </w:r>
      <w:r w:rsidRPr="00F10B9B">
        <w:rPr>
          <w:color w:val="000000" w:themeColor="text1"/>
          <w:sz w:val="22"/>
          <w:szCs w:val="22"/>
          <w:lang w:val="ru-RU"/>
        </w:rPr>
        <w:t>ь</w:t>
      </w:r>
      <w:r w:rsidRPr="00F10B9B">
        <w:rPr>
          <w:color w:val="000000" w:themeColor="text1"/>
          <w:sz w:val="22"/>
          <w:szCs w:val="22"/>
          <w:lang w:val="ru-RU"/>
        </w:rPr>
        <w:t>зующихся государственной социальной поддержкой, не гарантир</w:t>
      </w:r>
      <w:r w:rsidRPr="00F10B9B">
        <w:rPr>
          <w:color w:val="000000" w:themeColor="text1"/>
          <w:sz w:val="22"/>
          <w:szCs w:val="22"/>
          <w:lang w:val="ru-RU"/>
        </w:rPr>
        <w:t>о</w:t>
      </w:r>
      <w:r w:rsidRPr="00F10B9B">
        <w:rPr>
          <w:color w:val="000000" w:themeColor="text1"/>
          <w:sz w:val="22"/>
          <w:szCs w:val="22"/>
          <w:lang w:val="ru-RU"/>
        </w:rPr>
        <w:t>ванной в будущем (Табл</w:t>
      </w:r>
      <w:r w:rsidRPr="00F10B9B">
        <w:rPr>
          <w:i/>
          <w:color w:val="000000" w:themeColor="text1"/>
          <w:sz w:val="22"/>
          <w:szCs w:val="22"/>
          <w:lang w:val="ru-RU"/>
        </w:rPr>
        <w:t>.</w:t>
      </w:r>
      <w:r w:rsidRPr="00F10B9B">
        <w:rPr>
          <w:color w:val="000000" w:themeColor="text1"/>
          <w:sz w:val="22"/>
          <w:szCs w:val="22"/>
        </w:rPr>
        <w:t> </w:t>
      </w:r>
      <w:r w:rsidRPr="00F10B9B">
        <w:rPr>
          <w:color w:val="000000" w:themeColor="text1"/>
          <w:sz w:val="22"/>
          <w:szCs w:val="22"/>
          <w:lang w:val="ru-RU"/>
        </w:rPr>
        <w:t>5).</w:t>
      </w:r>
    </w:p>
    <w:p w:rsidR="00382385" w:rsidRPr="00F719AD" w:rsidRDefault="00382385" w:rsidP="00F719AD">
      <w:pPr>
        <w:spacing w:before="160" w:after="80"/>
        <w:ind w:left="994" w:hanging="994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F719AD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lastRenderedPageBreak/>
        <w:t>Табл.</w:t>
      </w:r>
      <w:r w:rsidRPr="00F719AD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F719AD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4.</w:t>
      </w:r>
      <w:r w:rsidRPr="00F719AD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Ожидания изменения благосостояния в зависимости от дохода на Украине в 2012</w:t>
      </w:r>
      <w:r w:rsidRPr="00F719AD">
        <w:rPr>
          <w:rFonts w:ascii="Verdana" w:hAnsi="Verdana" w:cs="Arial"/>
          <w:color w:val="000000" w:themeColor="text1"/>
          <w:sz w:val="18"/>
          <w:szCs w:val="18"/>
        </w:rPr>
        <w:t> </w:t>
      </w:r>
      <w:r w:rsidR="00956E95">
        <w:rPr>
          <w:rFonts w:ascii="Verdana" w:hAnsi="Verdana" w:cs="Arial"/>
          <w:color w:val="000000" w:themeColor="text1"/>
          <w:sz w:val="18"/>
          <w:szCs w:val="18"/>
          <w:lang w:val="ru-RU"/>
        </w:rPr>
        <w:t>г. (</w:t>
      </w:r>
      <w:proofErr w:type="gramStart"/>
      <w:r w:rsidR="00956E95">
        <w:rPr>
          <w:rFonts w:ascii="Verdana" w:hAnsi="Verdana" w:cs="Arial"/>
          <w:color w:val="000000" w:themeColor="text1"/>
          <w:sz w:val="18"/>
          <w:szCs w:val="18"/>
          <w:lang w:val="ru-RU"/>
        </w:rPr>
        <w:t>в</w:t>
      </w:r>
      <w:proofErr w:type="gramEnd"/>
      <w:r w:rsidR="00956E95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%)</w:t>
      </w:r>
    </w:p>
    <w:tbl>
      <w:tblPr>
        <w:tblW w:w="637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559"/>
        <w:gridCol w:w="1418"/>
        <w:gridCol w:w="1559"/>
      </w:tblGrid>
      <w:tr w:rsidR="00382385" w:rsidRPr="00B83AE6" w:rsidTr="00382385">
        <w:trPr>
          <w:trHeight w:val="264"/>
        </w:trPr>
        <w:tc>
          <w:tcPr>
            <w:tcW w:w="1843" w:type="dxa"/>
            <w:vMerge w:val="restart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 xml:space="preserve">Самооценка </w:t>
            </w:r>
            <w:r w:rsid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 xml:space="preserve">респондентами </w:t>
            </w:r>
            <w:r w:rsid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 xml:space="preserve">материального </w:t>
            </w:r>
            <w:r w:rsid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>положения семьи</w:t>
            </w:r>
          </w:p>
        </w:tc>
        <w:tc>
          <w:tcPr>
            <w:tcW w:w="4536" w:type="dxa"/>
            <w:gridSpan w:val="3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 xml:space="preserve">Ожидаемая субъективная мобильность </w:t>
            </w:r>
            <w:r w:rsid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>на ближайшие полгода</w:t>
            </w:r>
          </w:p>
        </w:tc>
      </w:tr>
      <w:tr w:rsidR="00382385" w:rsidRPr="00F719AD" w:rsidTr="00382385">
        <w:trPr>
          <w:trHeight w:val="571"/>
        </w:trPr>
        <w:tc>
          <w:tcPr>
            <w:tcW w:w="1843" w:type="dxa"/>
            <w:vMerge/>
          </w:tcPr>
          <w:p w:rsidR="00382385" w:rsidRPr="00F719AD" w:rsidRDefault="00382385" w:rsidP="00F719AD">
            <w:pPr>
              <w:jc w:val="both"/>
              <w:rPr>
                <w:color w:val="000000" w:themeColor="text1"/>
                <w:lang w:val="ru-RU"/>
              </w:rPr>
            </w:pP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Существенных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proofErr w:type="spellStart"/>
            <w:r w:rsidRPr="00F719AD">
              <w:rPr>
                <w:color w:val="000000" w:themeColor="text1"/>
              </w:rPr>
              <w:t>изменений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r w:rsidR="00F719AD">
              <w:rPr>
                <w:color w:val="000000" w:themeColor="text1"/>
                <w:lang w:val="ru-RU"/>
              </w:rPr>
              <w:br/>
            </w:r>
            <w:proofErr w:type="spellStart"/>
            <w:r w:rsidRPr="00F719AD">
              <w:rPr>
                <w:color w:val="000000" w:themeColor="text1"/>
              </w:rPr>
              <w:t>не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proofErr w:type="spellStart"/>
            <w:r w:rsidRPr="00F719AD">
              <w:rPr>
                <w:color w:val="000000" w:themeColor="text1"/>
              </w:rPr>
              <w:t>произойдет</w:t>
            </w:r>
            <w:proofErr w:type="spellEnd"/>
          </w:p>
        </w:tc>
        <w:tc>
          <w:tcPr>
            <w:tcW w:w="1418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Благосостоя</w:t>
            </w:r>
            <w:proofErr w:type="spellEnd"/>
            <w:r w:rsidR="00F719AD">
              <w:rPr>
                <w:color w:val="000000" w:themeColor="text1"/>
                <w:lang w:val="ru-RU"/>
              </w:rPr>
              <w:t>-</w:t>
            </w:r>
            <w:proofErr w:type="spellStart"/>
            <w:r w:rsidRPr="00F719AD">
              <w:rPr>
                <w:color w:val="000000" w:themeColor="text1"/>
              </w:rPr>
              <w:t>ние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proofErr w:type="spellStart"/>
            <w:r w:rsidRPr="00F719AD">
              <w:rPr>
                <w:color w:val="000000" w:themeColor="text1"/>
              </w:rPr>
              <w:t>вырастет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Благосостояние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proofErr w:type="spellStart"/>
            <w:r w:rsidRPr="00F719AD">
              <w:rPr>
                <w:color w:val="000000" w:themeColor="text1"/>
              </w:rPr>
              <w:t>снизится</w:t>
            </w:r>
            <w:proofErr w:type="spellEnd"/>
          </w:p>
        </w:tc>
      </w:tr>
      <w:tr w:rsidR="00F719AD" w:rsidRPr="00F719AD" w:rsidTr="00F719AD">
        <w:trPr>
          <w:trHeight w:val="272"/>
        </w:trPr>
        <w:tc>
          <w:tcPr>
            <w:tcW w:w="1843" w:type="dxa"/>
          </w:tcPr>
          <w:p w:rsidR="00382385" w:rsidRPr="00F719AD" w:rsidRDefault="00382385" w:rsidP="00F719AD">
            <w:pPr>
              <w:jc w:val="both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Выше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proofErr w:type="spellStart"/>
            <w:r w:rsidRPr="00F719AD">
              <w:rPr>
                <w:color w:val="000000" w:themeColor="text1"/>
              </w:rPr>
              <w:t>среднего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57</w:t>
            </w:r>
          </w:p>
        </w:tc>
        <w:tc>
          <w:tcPr>
            <w:tcW w:w="1418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39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4</w:t>
            </w:r>
          </w:p>
        </w:tc>
      </w:tr>
      <w:tr w:rsidR="00382385" w:rsidRPr="00F719AD" w:rsidTr="00382385">
        <w:trPr>
          <w:trHeight w:val="176"/>
        </w:trPr>
        <w:tc>
          <w:tcPr>
            <w:tcW w:w="1843" w:type="dxa"/>
          </w:tcPr>
          <w:p w:rsidR="00382385" w:rsidRPr="00F719AD" w:rsidRDefault="00382385" w:rsidP="00F719AD">
            <w:pPr>
              <w:jc w:val="both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Среднее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54</w:t>
            </w:r>
          </w:p>
        </w:tc>
        <w:tc>
          <w:tcPr>
            <w:tcW w:w="1418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11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35</w:t>
            </w:r>
          </w:p>
        </w:tc>
      </w:tr>
      <w:tr w:rsidR="00382385" w:rsidRPr="00F719AD" w:rsidTr="00382385">
        <w:trPr>
          <w:trHeight w:val="176"/>
        </w:trPr>
        <w:tc>
          <w:tcPr>
            <w:tcW w:w="1843" w:type="dxa"/>
          </w:tcPr>
          <w:p w:rsidR="00382385" w:rsidRPr="00F719AD" w:rsidRDefault="00382385" w:rsidP="00F719AD">
            <w:pPr>
              <w:jc w:val="both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Ниже</w:t>
            </w:r>
            <w:proofErr w:type="spellEnd"/>
            <w:r w:rsidRPr="00F719AD">
              <w:rPr>
                <w:color w:val="000000" w:themeColor="text1"/>
              </w:rPr>
              <w:t xml:space="preserve"> </w:t>
            </w:r>
            <w:proofErr w:type="spellStart"/>
            <w:r w:rsidRPr="00F719AD">
              <w:rPr>
                <w:color w:val="000000" w:themeColor="text1"/>
              </w:rPr>
              <w:t>среднего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46</w:t>
            </w:r>
          </w:p>
        </w:tc>
        <w:tc>
          <w:tcPr>
            <w:tcW w:w="1418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5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49</w:t>
            </w:r>
          </w:p>
        </w:tc>
      </w:tr>
      <w:tr w:rsidR="00382385" w:rsidRPr="00F719AD" w:rsidTr="00382385">
        <w:trPr>
          <w:trHeight w:val="176"/>
        </w:trPr>
        <w:tc>
          <w:tcPr>
            <w:tcW w:w="1843" w:type="dxa"/>
          </w:tcPr>
          <w:p w:rsidR="00382385" w:rsidRPr="00F719AD" w:rsidRDefault="00382385" w:rsidP="00F719AD">
            <w:pPr>
              <w:jc w:val="both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Низкое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28</w:t>
            </w:r>
          </w:p>
        </w:tc>
        <w:tc>
          <w:tcPr>
            <w:tcW w:w="1418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5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67</w:t>
            </w:r>
          </w:p>
        </w:tc>
      </w:tr>
    </w:tbl>
    <w:p w:rsidR="00382385" w:rsidRPr="00F719AD" w:rsidRDefault="00382385" w:rsidP="00F719AD">
      <w:pPr>
        <w:spacing w:before="60" w:after="160"/>
        <w:rPr>
          <w:color w:val="000000" w:themeColor="text1"/>
          <w:sz w:val="18"/>
          <w:szCs w:val="18"/>
        </w:rPr>
      </w:pPr>
      <w:proofErr w:type="spellStart"/>
      <w:r w:rsidRPr="00F719AD">
        <w:rPr>
          <w:bCs/>
          <w:i/>
          <w:color w:val="000000" w:themeColor="text1"/>
          <w:sz w:val="18"/>
          <w:szCs w:val="18"/>
        </w:rPr>
        <w:t>Источник</w:t>
      </w:r>
      <w:proofErr w:type="spellEnd"/>
      <w:r w:rsidRPr="00F719AD">
        <w:rPr>
          <w:bCs/>
          <w:color w:val="000000" w:themeColor="text1"/>
          <w:sz w:val="18"/>
          <w:szCs w:val="18"/>
        </w:rPr>
        <w:t xml:space="preserve">: </w:t>
      </w:r>
      <w:proofErr w:type="spellStart"/>
      <w:r w:rsidRPr="00F719AD">
        <w:rPr>
          <w:bCs/>
          <w:color w:val="000000" w:themeColor="text1"/>
          <w:sz w:val="18"/>
          <w:szCs w:val="18"/>
        </w:rPr>
        <w:t>Балакирева</w:t>
      </w:r>
      <w:proofErr w:type="spellEnd"/>
      <w:r w:rsidRPr="00F719AD">
        <w:rPr>
          <w:bCs/>
          <w:color w:val="000000" w:themeColor="text1"/>
          <w:sz w:val="18"/>
          <w:szCs w:val="18"/>
        </w:rPr>
        <w:t xml:space="preserve">, </w:t>
      </w:r>
      <w:proofErr w:type="spellStart"/>
      <w:r w:rsidRPr="00F719AD">
        <w:rPr>
          <w:bCs/>
          <w:color w:val="000000" w:themeColor="text1"/>
          <w:sz w:val="18"/>
          <w:szCs w:val="18"/>
        </w:rPr>
        <w:t>Ноур</w:t>
      </w:r>
      <w:proofErr w:type="spellEnd"/>
      <w:r w:rsidRPr="00F719AD">
        <w:rPr>
          <w:bCs/>
          <w:color w:val="000000" w:themeColor="text1"/>
          <w:sz w:val="18"/>
          <w:szCs w:val="18"/>
        </w:rPr>
        <w:t xml:space="preserve"> 2012.</w:t>
      </w:r>
    </w:p>
    <w:p w:rsidR="00382385" w:rsidRPr="00F719AD" w:rsidRDefault="00382385" w:rsidP="00F719AD">
      <w:pPr>
        <w:spacing w:after="80"/>
        <w:ind w:left="992" w:hanging="992"/>
        <w:jc w:val="both"/>
        <w:rPr>
          <w:rFonts w:ascii="Verdana" w:hAnsi="Verdana" w:cs="Arial"/>
          <w:color w:val="000000" w:themeColor="text1"/>
          <w:sz w:val="18"/>
          <w:szCs w:val="18"/>
          <w:lang w:val="ru-RU"/>
        </w:rPr>
      </w:pPr>
      <w:r w:rsidRPr="00F719AD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Табл.</w:t>
      </w:r>
      <w:r w:rsidRPr="00F719AD">
        <w:rPr>
          <w:rFonts w:ascii="Verdana" w:hAnsi="Verdana" w:cs="Arial"/>
          <w:b/>
          <w:color w:val="000000" w:themeColor="text1"/>
          <w:sz w:val="18"/>
          <w:szCs w:val="18"/>
        </w:rPr>
        <w:t> </w:t>
      </w:r>
      <w:r w:rsidRPr="00F719AD">
        <w:rPr>
          <w:rFonts w:ascii="Verdana" w:hAnsi="Verdana" w:cs="Arial"/>
          <w:b/>
          <w:color w:val="000000" w:themeColor="text1"/>
          <w:sz w:val="18"/>
          <w:szCs w:val="18"/>
          <w:lang w:val="ru-RU"/>
        </w:rPr>
        <w:t>5.</w:t>
      </w:r>
      <w:r w:rsidRPr="00F719AD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Ожидания изменения благосостояния в зависимости от социально-трудового статуса на Украине в 2012</w:t>
      </w:r>
      <w:r w:rsidRPr="00F719AD">
        <w:rPr>
          <w:rFonts w:ascii="Verdana" w:hAnsi="Verdana" w:cs="Arial"/>
          <w:color w:val="000000" w:themeColor="text1"/>
          <w:sz w:val="18"/>
          <w:szCs w:val="18"/>
        </w:rPr>
        <w:t> </w:t>
      </w:r>
      <w:r w:rsidR="00F719AD">
        <w:rPr>
          <w:rFonts w:ascii="Verdana" w:hAnsi="Verdana" w:cs="Arial"/>
          <w:color w:val="000000" w:themeColor="text1"/>
          <w:sz w:val="18"/>
          <w:szCs w:val="18"/>
          <w:lang w:val="ru-RU"/>
        </w:rPr>
        <w:t>г. (</w:t>
      </w:r>
      <w:proofErr w:type="gramStart"/>
      <w:r w:rsidR="00F719AD">
        <w:rPr>
          <w:rFonts w:ascii="Verdana" w:hAnsi="Verdana" w:cs="Arial"/>
          <w:color w:val="000000" w:themeColor="text1"/>
          <w:sz w:val="18"/>
          <w:szCs w:val="18"/>
          <w:lang w:val="ru-RU"/>
        </w:rPr>
        <w:t>в</w:t>
      </w:r>
      <w:proofErr w:type="gramEnd"/>
      <w:r w:rsidR="00F719AD">
        <w:rPr>
          <w:rFonts w:ascii="Verdana" w:hAnsi="Verdana" w:cs="Arial"/>
          <w:color w:val="000000" w:themeColor="text1"/>
          <w:sz w:val="18"/>
          <w:szCs w:val="18"/>
          <w:lang w:val="ru-RU"/>
        </w:rPr>
        <w:t xml:space="preserve"> %)</w:t>
      </w:r>
    </w:p>
    <w:tbl>
      <w:tblPr>
        <w:tblW w:w="637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559"/>
        <w:gridCol w:w="1560"/>
        <w:gridCol w:w="1417"/>
      </w:tblGrid>
      <w:tr w:rsidR="00F719AD" w:rsidRPr="00B83AE6" w:rsidTr="00382385">
        <w:trPr>
          <w:trHeight w:val="220"/>
        </w:trPr>
        <w:tc>
          <w:tcPr>
            <w:tcW w:w="1843" w:type="dxa"/>
            <w:vMerge w:val="restart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Социально-трудовой статус</w:t>
            </w:r>
          </w:p>
        </w:tc>
        <w:tc>
          <w:tcPr>
            <w:tcW w:w="4536" w:type="dxa"/>
            <w:gridSpan w:val="3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 xml:space="preserve">Ожидаемая субъективная мобильность </w:t>
            </w:r>
            <w:r w:rsid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>на ближайшие полгода</w:t>
            </w:r>
          </w:p>
        </w:tc>
      </w:tr>
      <w:tr w:rsidR="00F719AD" w:rsidRPr="00F719AD" w:rsidTr="00382385">
        <w:trPr>
          <w:trHeight w:val="413"/>
        </w:trPr>
        <w:tc>
          <w:tcPr>
            <w:tcW w:w="1843" w:type="dxa"/>
            <w:vMerge/>
          </w:tcPr>
          <w:p w:rsidR="00382385" w:rsidRPr="00F719AD" w:rsidRDefault="00382385" w:rsidP="00F719AD">
            <w:pPr>
              <w:jc w:val="both"/>
              <w:rPr>
                <w:color w:val="000000" w:themeColor="text1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 xml:space="preserve">Существенных изменений </w:t>
            </w:r>
            <w:r w:rsidR="00F719AD" w:rsidRP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>не произойдет</w:t>
            </w:r>
          </w:p>
        </w:tc>
        <w:tc>
          <w:tcPr>
            <w:tcW w:w="1560" w:type="dxa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Благосостояние вырастет</w:t>
            </w:r>
          </w:p>
        </w:tc>
        <w:tc>
          <w:tcPr>
            <w:tcW w:w="1417" w:type="dxa"/>
            <w:vAlign w:val="center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proofErr w:type="spellStart"/>
            <w:proofErr w:type="gramStart"/>
            <w:r w:rsidRPr="00F719AD">
              <w:rPr>
                <w:color w:val="000000" w:themeColor="text1"/>
                <w:lang w:val="ru-RU"/>
              </w:rPr>
              <w:t>Благосостоя</w:t>
            </w:r>
            <w:r w:rsidR="00F719AD" w:rsidRPr="00F719AD">
              <w:rPr>
                <w:color w:val="000000" w:themeColor="text1"/>
                <w:lang w:val="ru-RU"/>
              </w:rPr>
              <w:t>-</w:t>
            </w:r>
            <w:r w:rsidRPr="00F719AD">
              <w:rPr>
                <w:color w:val="000000" w:themeColor="text1"/>
                <w:lang w:val="ru-RU"/>
              </w:rPr>
              <w:t>ние</w:t>
            </w:r>
            <w:proofErr w:type="spellEnd"/>
            <w:proofErr w:type="gramEnd"/>
            <w:r w:rsidRPr="00F719AD">
              <w:rPr>
                <w:color w:val="000000" w:themeColor="text1"/>
                <w:lang w:val="ru-RU"/>
              </w:rPr>
              <w:t xml:space="preserve"> снизится</w:t>
            </w:r>
          </w:p>
        </w:tc>
      </w:tr>
      <w:tr w:rsidR="00F719AD" w:rsidRPr="00F719AD" w:rsidTr="00F719AD">
        <w:trPr>
          <w:trHeight w:val="639"/>
        </w:trPr>
        <w:tc>
          <w:tcPr>
            <w:tcW w:w="1843" w:type="dxa"/>
          </w:tcPr>
          <w:p w:rsidR="00382385" w:rsidRPr="00F719AD" w:rsidRDefault="00382385" w:rsidP="00F719AD">
            <w:pPr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 xml:space="preserve">В целом население, имеющее работу, </w:t>
            </w:r>
            <w:r w:rsidR="00F719AD">
              <w:rPr>
                <w:color w:val="000000" w:themeColor="text1"/>
                <w:lang w:val="ru-RU"/>
              </w:rPr>
              <w:br/>
            </w:r>
            <w:r w:rsidRPr="00F719AD">
              <w:rPr>
                <w:color w:val="000000" w:themeColor="text1"/>
                <w:lang w:val="ru-RU"/>
              </w:rPr>
              <w:t>в том числе: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44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48</w:t>
            </w:r>
          </w:p>
        </w:tc>
      </w:tr>
      <w:tr w:rsidR="00F719AD" w:rsidRPr="00F719AD" w:rsidTr="00F719AD">
        <w:trPr>
          <w:trHeight w:val="692"/>
        </w:trPr>
        <w:tc>
          <w:tcPr>
            <w:tcW w:w="1843" w:type="dxa"/>
          </w:tcPr>
          <w:p w:rsidR="00382385" w:rsidRPr="00F719AD" w:rsidRDefault="00382385" w:rsidP="00F719AD">
            <w:pPr>
              <w:rPr>
                <w:color w:val="000000" w:themeColor="text1"/>
                <w:spacing w:val="-2"/>
                <w:lang w:val="ru-RU"/>
              </w:rPr>
            </w:pPr>
            <w:r w:rsidRPr="00F719AD">
              <w:rPr>
                <w:color w:val="000000" w:themeColor="text1"/>
                <w:spacing w:val="-2"/>
                <w:lang w:val="ru-RU"/>
              </w:rPr>
              <w:t>руководитель орг</w:t>
            </w:r>
            <w:r w:rsidRPr="00F719AD">
              <w:rPr>
                <w:color w:val="000000" w:themeColor="text1"/>
                <w:spacing w:val="-2"/>
                <w:lang w:val="ru-RU"/>
              </w:rPr>
              <w:t>а</w:t>
            </w:r>
            <w:r w:rsidRPr="00F719AD">
              <w:rPr>
                <w:color w:val="000000" w:themeColor="text1"/>
                <w:spacing w:val="-2"/>
                <w:lang w:val="ru-RU"/>
              </w:rPr>
              <w:t>низации (структу</w:t>
            </w:r>
            <w:r w:rsidRPr="00F719AD">
              <w:rPr>
                <w:color w:val="000000" w:themeColor="text1"/>
                <w:spacing w:val="-2"/>
                <w:lang w:val="ru-RU"/>
              </w:rPr>
              <w:t>р</w:t>
            </w:r>
            <w:r w:rsidRPr="00F719AD">
              <w:rPr>
                <w:color w:val="000000" w:themeColor="text1"/>
                <w:spacing w:val="-2"/>
                <w:lang w:val="ru-RU"/>
              </w:rPr>
              <w:t>ного подразделения)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49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37</w:t>
            </w:r>
          </w:p>
        </w:tc>
      </w:tr>
      <w:tr w:rsidR="00F719AD" w:rsidRPr="00F719AD" w:rsidTr="00F719AD">
        <w:trPr>
          <w:trHeight w:val="198"/>
        </w:trPr>
        <w:tc>
          <w:tcPr>
            <w:tcW w:w="1843" w:type="dxa"/>
          </w:tcPr>
          <w:p w:rsidR="00382385" w:rsidRPr="00F719AD" w:rsidRDefault="00382385" w:rsidP="00F719AD">
            <w:pPr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предприниматель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48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36</w:t>
            </w:r>
          </w:p>
        </w:tc>
      </w:tr>
      <w:tr w:rsidR="00F719AD" w:rsidRPr="00F719AD" w:rsidTr="00F719AD">
        <w:trPr>
          <w:trHeight w:val="216"/>
        </w:trPr>
        <w:tc>
          <w:tcPr>
            <w:tcW w:w="1843" w:type="dxa"/>
          </w:tcPr>
          <w:p w:rsidR="00382385" w:rsidRPr="00F719AD" w:rsidRDefault="00382385" w:rsidP="00F719AD">
            <w:pPr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специалист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47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46</w:t>
            </w:r>
          </w:p>
        </w:tc>
      </w:tr>
      <w:tr w:rsidR="00F719AD" w:rsidRPr="00F719AD" w:rsidTr="00F719AD">
        <w:trPr>
          <w:trHeight w:val="216"/>
        </w:trPr>
        <w:tc>
          <w:tcPr>
            <w:tcW w:w="1843" w:type="dxa"/>
          </w:tcPr>
          <w:p w:rsidR="00382385" w:rsidRPr="00F719AD" w:rsidRDefault="00382385" w:rsidP="00F719AD">
            <w:pPr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служащий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45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45</w:t>
            </w:r>
          </w:p>
        </w:tc>
      </w:tr>
      <w:tr w:rsidR="00F719AD" w:rsidRPr="00F719AD" w:rsidTr="00F719AD">
        <w:trPr>
          <w:trHeight w:val="203"/>
        </w:trPr>
        <w:tc>
          <w:tcPr>
            <w:tcW w:w="1843" w:type="dxa"/>
          </w:tcPr>
          <w:p w:rsidR="00382385" w:rsidRPr="00F719AD" w:rsidRDefault="00382385" w:rsidP="00F719AD">
            <w:pPr>
              <w:rPr>
                <w:color w:val="000000" w:themeColor="text1"/>
                <w:lang w:val="ru-RU"/>
              </w:rPr>
            </w:pPr>
            <w:proofErr w:type="spellStart"/>
            <w:r w:rsidRPr="00F719AD">
              <w:rPr>
                <w:color w:val="000000" w:themeColor="text1"/>
                <w:lang w:val="ru-RU"/>
              </w:rPr>
              <w:t>самозанятый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48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  <w:lang w:val="ru-RU"/>
              </w:rPr>
            </w:pPr>
            <w:r w:rsidRPr="00F719AD">
              <w:rPr>
                <w:color w:val="000000" w:themeColor="text1"/>
                <w:lang w:val="ru-RU"/>
              </w:rPr>
              <w:t>39</w:t>
            </w:r>
          </w:p>
        </w:tc>
      </w:tr>
      <w:tr w:rsidR="00382385" w:rsidRPr="00F719AD" w:rsidTr="00F719AD">
        <w:trPr>
          <w:trHeight w:val="633"/>
        </w:trPr>
        <w:tc>
          <w:tcPr>
            <w:tcW w:w="1843" w:type="dxa"/>
          </w:tcPr>
          <w:p w:rsidR="00382385" w:rsidRPr="00335ED6" w:rsidRDefault="00382385" w:rsidP="00F719AD">
            <w:pPr>
              <w:jc w:val="both"/>
              <w:rPr>
                <w:color w:val="000000" w:themeColor="text1"/>
                <w:lang w:val="ru-RU"/>
              </w:rPr>
            </w:pPr>
            <w:r w:rsidRPr="00335ED6">
              <w:rPr>
                <w:color w:val="000000" w:themeColor="text1"/>
                <w:lang w:val="ru-RU"/>
              </w:rPr>
              <w:t xml:space="preserve">работник </w:t>
            </w:r>
            <w:proofErr w:type="spellStart"/>
            <w:proofErr w:type="gramStart"/>
            <w:r w:rsidRPr="00335ED6">
              <w:rPr>
                <w:color w:val="000000" w:themeColor="text1"/>
                <w:lang w:val="ru-RU"/>
              </w:rPr>
              <w:t>промыш</w:t>
            </w:r>
            <w:r w:rsidR="00F719AD">
              <w:rPr>
                <w:color w:val="000000" w:themeColor="text1"/>
                <w:lang w:val="ru-RU"/>
              </w:rPr>
              <w:t>-</w:t>
            </w:r>
            <w:r w:rsidRPr="00335ED6">
              <w:rPr>
                <w:color w:val="000000" w:themeColor="text1"/>
                <w:lang w:val="ru-RU"/>
              </w:rPr>
              <w:t>ленности</w:t>
            </w:r>
            <w:proofErr w:type="spellEnd"/>
            <w:proofErr w:type="gramEnd"/>
          </w:p>
          <w:p w:rsidR="00382385" w:rsidRPr="00335ED6" w:rsidRDefault="00382385" w:rsidP="0019375F">
            <w:pPr>
              <w:rPr>
                <w:color w:val="000000" w:themeColor="text1"/>
                <w:lang w:val="ru-RU"/>
              </w:rPr>
            </w:pPr>
            <w:r w:rsidRPr="00335ED6">
              <w:rPr>
                <w:color w:val="000000" w:themeColor="text1"/>
                <w:lang w:val="ru-RU"/>
              </w:rPr>
              <w:t>(сельского хозя</w:t>
            </w:r>
            <w:r w:rsidRPr="00335ED6">
              <w:rPr>
                <w:color w:val="000000" w:themeColor="text1"/>
                <w:lang w:val="ru-RU"/>
              </w:rPr>
              <w:t>й</w:t>
            </w:r>
            <w:r w:rsidRPr="00335ED6">
              <w:rPr>
                <w:color w:val="000000" w:themeColor="text1"/>
                <w:lang w:val="ru-RU"/>
              </w:rPr>
              <w:t>ства)</w:t>
            </w:r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44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6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50</w:t>
            </w:r>
          </w:p>
        </w:tc>
      </w:tr>
      <w:tr w:rsidR="00F719AD" w:rsidRPr="00F719AD" w:rsidTr="00F719AD">
        <w:trPr>
          <w:trHeight w:val="198"/>
        </w:trPr>
        <w:tc>
          <w:tcPr>
            <w:tcW w:w="1843" w:type="dxa"/>
          </w:tcPr>
          <w:p w:rsidR="00382385" w:rsidRPr="00F719AD" w:rsidRDefault="00382385" w:rsidP="00F719AD">
            <w:pPr>
              <w:jc w:val="both"/>
              <w:rPr>
                <w:color w:val="000000" w:themeColor="text1"/>
              </w:rPr>
            </w:pPr>
            <w:proofErr w:type="spellStart"/>
            <w:r w:rsidRPr="00F719AD">
              <w:rPr>
                <w:color w:val="000000" w:themeColor="text1"/>
              </w:rPr>
              <w:t>безработные</w:t>
            </w:r>
            <w:proofErr w:type="spellEnd"/>
          </w:p>
        </w:tc>
        <w:tc>
          <w:tcPr>
            <w:tcW w:w="1559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36</w:t>
            </w:r>
          </w:p>
        </w:tc>
        <w:tc>
          <w:tcPr>
            <w:tcW w:w="1560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6</w:t>
            </w:r>
          </w:p>
        </w:tc>
        <w:tc>
          <w:tcPr>
            <w:tcW w:w="1417" w:type="dxa"/>
          </w:tcPr>
          <w:p w:rsidR="00382385" w:rsidRPr="00F719AD" w:rsidRDefault="00382385" w:rsidP="00F719AD">
            <w:pPr>
              <w:jc w:val="center"/>
              <w:rPr>
                <w:color w:val="000000" w:themeColor="text1"/>
              </w:rPr>
            </w:pPr>
            <w:r w:rsidRPr="00F719AD">
              <w:rPr>
                <w:color w:val="000000" w:themeColor="text1"/>
              </w:rPr>
              <w:t>58</w:t>
            </w:r>
          </w:p>
        </w:tc>
      </w:tr>
    </w:tbl>
    <w:p w:rsidR="00382385" w:rsidRPr="00F719AD" w:rsidRDefault="00382385" w:rsidP="00F719AD">
      <w:pPr>
        <w:spacing w:before="120"/>
        <w:rPr>
          <w:color w:val="000000" w:themeColor="text1"/>
          <w:sz w:val="18"/>
          <w:szCs w:val="18"/>
        </w:rPr>
      </w:pPr>
      <w:proofErr w:type="spellStart"/>
      <w:r w:rsidRPr="00F719AD">
        <w:rPr>
          <w:bCs/>
          <w:i/>
          <w:color w:val="000000" w:themeColor="text1"/>
          <w:sz w:val="18"/>
          <w:szCs w:val="18"/>
        </w:rPr>
        <w:t>Источник</w:t>
      </w:r>
      <w:proofErr w:type="spellEnd"/>
      <w:r w:rsidRPr="00F719AD">
        <w:rPr>
          <w:bCs/>
          <w:color w:val="000000" w:themeColor="text1"/>
          <w:sz w:val="18"/>
          <w:szCs w:val="18"/>
        </w:rPr>
        <w:t xml:space="preserve">: </w:t>
      </w:r>
      <w:r w:rsidR="00956E95">
        <w:rPr>
          <w:bCs/>
          <w:color w:val="000000" w:themeColor="text1"/>
          <w:sz w:val="18"/>
          <w:szCs w:val="18"/>
          <w:lang w:val="ru-RU"/>
        </w:rPr>
        <w:t>Там же</w:t>
      </w:r>
      <w:r w:rsidRPr="00F719AD">
        <w:rPr>
          <w:bCs/>
          <w:color w:val="000000" w:themeColor="text1"/>
          <w:sz w:val="18"/>
          <w:szCs w:val="18"/>
        </w:rPr>
        <w:t>.</w:t>
      </w:r>
    </w:p>
    <w:p w:rsidR="00382385" w:rsidRPr="001B3CF3" w:rsidRDefault="00382385" w:rsidP="00382385">
      <w:pPr>
        <w:ind w:firstLine="284"/>
        <w:rPr>
          <w:color w:val="000000" w:themeColor="text1"/>
        </w:rPr>
      </w:pPr>
    </w:p>
    <w:p w:rsidR="00382385" w:rsidRPr="00F719AD" w:rsidRDefault="00382385" w:rsidP="00F719AD">
      <w:pPr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>Разумеется, вина В.</w:t>
      </w:r>
      <w:r w:rsidRPr="00F719AD">
        <w:rPr>
          <w:color w:val="000000" w:themeColor="text1"/>
          <w:sz w:val="22"/>
          <w:szCs w:val="22"/>
        </w:rPr>
        <w:t> </w:t>
      </w:r>
      <w:r w:rsidRPr="00F719AD">
        <w:rPr>
          <w:color w:val="000000" w:themeColor="text1"/>
          <w:sz w:val="22"/>
          <w:szCs w:val="22"/>
          <w:lang w:val="ru-RU"/>
        </w:rPr>
        <w:t>Януковича в происходящем на самом деле б</w:t>
      </w:r>
      <w:r w:rsidRPr="00F719AD">
        <w:rPr>
          <w:color w:val="000000" w:themeColor="text1"/>
          <w:sz w:val="22"/>
          <w:szCs w:val="22"/>
          <w:lang w:val="ru-RU"/>
        </w:rPr>
        <w:t>ы</w:t>
      </w:r>
      <w:r w:rsidRPr="00F719AD">
        <w:rPr>
          <w:color w:val="000000" w:themeColor="text1"/>
          <w:sz w:val="22"/>
          <w:szCs w:val="22"/>
          <w:lang w:val="ru-RU"/>
        </w:rPr>
        <w:t xml:space="preserve">ла </w:t>
      </w:r>
      <w:r w:rsidR="00956E95">
        <w:rPr>
          <w:color w:val="000000" w:themeColor="text1"/>
          <w:sz w:val="22"/>
          <w:szCs w:val="22"/>
          <w:lang w:val="ru-RU"/>
        </w:rPr>
        <w:t>на</w:t>
      </w:r>
      <w:r w:rsidRPr="00F719AD">
        <w:rPr>
          <w:color w:val="000000" w:themeColor="text1"/>
          <w:sz w:val="22"/>
          <w:szCs w:val="22"/>
          <w:lang w:val="ru-RU"/>
        </w:rPr>
        <w:t xml:space="preserve">много меньше, чем следовало из речей его оппонентов. Не он создал </w:t>
      </w:r>
      <w:proofErr w:type="spellStart"/>
      <w:r w:rsidRPr="00F719AD">
        <w:rPr>
          <w:color w:val="000000" w:themeColor="text1"/>
          <w:sz w:val="22"/>
          <w:szCs w:val="22"/>
          <w:lang w:val="ru-RU"/>
        </w:rPr>
        <w:t>углеметаллургическую</w:t>
      </w:r>
      <w:proofErr w:type="spellEnd"/>
      <w:r w:rsidRPr="00F719AD">
        <w:rPr>
          <w:color w:val="000000" w:themeColor="text1"/>
          <w:sz w:val="22"/>
          <w:szCs w:val="22"/>
          <w:lang w:val="ru-RU"/>
        </w:rPr>
        <w:t xml:space="preserve"> экономику (хотя лично опирался </w:t>
      </w:r>
      <w:r w:rsidRPr="00F719AD">
        <w:rPr>
          <w:color w:val="000000" w:themeColor="text1"/>
          <w:sz w:val="22"/>
          <w:szCs w:val="22"/>
          <w:lang w:val="ru-RU"/>
        </w:rPr>
        <w:lastRenderedPageBreak/>
        <w:t>именно на нее), не он создал «экономику собеса», не он развалил в</w:t>
      </w:r>
      <w:r w:rsidR="00F719AD">
        <w:rPr>
          <w:color w:val="000000" w:themeColor="text1"/>
          <w:sz w:val="22"/>
          <w:szCs w:val="22"/>
          <w:lang w:val="ru-RU"/>
        </w:rPr>
        <w:t> </w:t>
      </w:r>
      <w:r w:rsidRPr="00F719AD">
        <w:rPr>
          <w:color w:val="000000" w:themeColor="text1"/>
          <w:sz w:val="22"/>
          <w:szCs w:val="22"/>
          <w:lang w:val="ru-RU"/>
        </w:rPr>
        <w:t>1990-е</w:t>
      </w:r>
      <w:r w:rsidR="00F719AD">
        <w:rPr>
          <w:color w:val="000000" w:themeColor="text1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z w:val="22"/>
          <w:szCs w:val="22"/>
          <w:lang w:val="ru-RU"/>
        </w:rPr>
        <w:t>гг. сельское хозяйство Украины, не при нем началось (х</w:t>
      </w:r>
      <w:r w:rsidRPr="00F719AD">
        <w:rPr>
          <w:color w:val="000000" w:themeColor="text1"/>
          <w:sz w:val="22"/>
          <w:szCs w:val="22"/>
          <w:lang w:val="ru-RU"/>
        </w:rPr>
        <w:t>о</w:t>
      </w:r>
      <w:r w:rsidRPr="00F719AD">
        <w:rPr>
          <w:color w:val="000000" w:themeColor="text1"/>
          <w:sz w:val="22"/>
          <w:szCs w:val="22"/>
          <w:lang w:val="ru-RU"/>
        </w:rPr>
        <w:t>тя и продолжилось) засилье олигархов в экономической и полит</w:t>
      </w:r>
      <w:r w:rsidRPr="00F719AD">
        <w:rPr>
          <w:color w:val="000000" w:themeColor="text1"/>
          <w:sz w:val="22"/>
          <w:szCs w:val="22"/>
          <w:lang w:val="ru-RU"/>
        </w:rPr>
        <w:t>и</w:t>
      </w:r>
      <w:r w:rsidRPr="00F719AD">
        <w:rPr>
          <w:color w:val="000000" w:themeColor="text1"/>
          <w:sz w:val="22"/>
          <w:szCs w:val="22"/>
          <w:lang w:val="ru-RU"/>
        </w:rPr>
        <w:t>ческой жизни Украины и</w:t>
      </w:r>
      <w:r w:rsidR="00F719AD">
        <w:rPr>
          <w:color w:val="000000" w:themeColor="text1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z w:val="22"/>
          <w:szCs w:val="22"/>
          <w:lang w:val="ru-RU"/>
        </w:rPr>
        <w:t>т.</w:t>
      </w:r>
      <w:r w:rsidR="00F719AD">
        <w:rPr>
          <w:color w:val="000000" w:themeColor="text1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z w:val="22"/>
          <w:szCs w:val="22"/>
          <w:lang w:val="ru-RU"/>
        </w:rPr>
        <w:t xml:space="preserve">д. </w:t>
      </w:r>
    </w:p>
    <w:p w:rsidR="00382385" w:rsidRPr="00F719AD" w:rsidRDefault="00956E9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>
        <w:rPr>
          <w:color w:val="000000" w:themeColor="text1"/>
          <w:spacing w:val="2"/>
          <w:sz w:val="22"/>
          <w:szCs w:val="22"/>
          <w:lang w:val="ru-RU"/>
        </w:rPr>
        <w:t>Второе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 xml:space="preserve"> обстоятельство, которое важно отметить</w:t>
      </w:r>
      <w:r>
        <w:rPr>
          <w:color w:val="000000" w:themeColor="text1"/>
          <w:spacing w:val="2"/>
          <w:sz w:val="22"/>
          <w:szCs w:val="22"/>
          <w:lang w:val="ru-RU"/>
        </w:rPr>
        <w:t>,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 xml:space="preserve"> – это </w:t>
      </w:r>
      <w:proofErr w:type="spellStart"/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пр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о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должающ</w:t>
      </w:r>
      <w:r w:rsidR="00CC1BCB">
        <w:rPr>
          <w:color w:val="000000" w:themeColor="text1"/>
          <w:spacing w:val="2"/>
          <w:sz w:val="22"/>
          <w:szCs w:val="22"/>
          <w:lang w:val="ru-RU"/>
        </w:rPr>
        <w:t>а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юся</w:t>
      </w:r>
      <w:proofErr w:type="spellEnd"/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 xml:space="preserve"> все президентство В.</w:t>
      </w:r>
      <w:r w:rsidR="00382385" w:rsidRPr="00F719AD">
        <w:rPr>
          <w:color w:val="000000" w:themeColor="text1"/>
          <w:spacing w:val="2"/>
          <w:sz w:val="22"/>
          <w:szCs w:val="22"/>
        </w:rPr>
        <w:t> 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Януковича нетороплив</w:t>
      </w:r>
      <w:r w:rsidR="00CC1BCB">
        <w:rPr>
          <w:color w:val="000000" w:themeColor="text1"/>
          <w:spacing w:val="2"/>
          <w:sz w:val="22"/>
          <w:szCs w:val="22"/>
          <w:lang w:val="ru-RU"/>
        </w:rPr>
        <w:t>ая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 xml:space="preserve"> подготовк</w:t>
      </w:r>
      <w:r w:rsidR="00CC1BCB">
        <w:rPr>
          <w:color w:val="000000" w:themeColor="text1"/>
          <w:spacing w:val="2"/>
          <w:sz w:val="22"/>
          <w:szCs w:val="22"/>
          <w:lang w:val="ru-RU"/>
        </w:rPr>
        <w:t>а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 xml:space="preserve"> к соглашению об ассоциации с ЕС. Первые шаги к а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с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социации были сделаны еще в 2006</w:t>
      </w:r>
      <w:r w:rsidR="00F719AD" w:rsidRPr="00F719AD">
        <w:rPr>
          <w:color w:val="000000" w:themeColor="text1"/>
          <w:spacing w:val="2"/>
          <w:sz w:val="22"/>
          <w:szCs w:val="22"/>
          <w:lang w:val="ru-RU"/>
        </w:rPr>
        <w:t xml:space="preserve"> 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 xml:space="preserve">г. при премьер-министре </w:t>
      </w:r>
      <w:r w:rsidR="00F719AD">
        <w:rPr>
          <w:color w:val="000000" w:themeColor="text1"/>
          <w:spacing w:val="2"/>
          <w:sz w:val="22"/>
          <w:szCs w:val="22"/>
          <w:lang w:val="ru-RU"/>
        </w:rPr>
        <w:br/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В.</w:t>
      </w:r>
      <w:r w:rsidR="00F719AD" w:rsidRPr="00F719AD">
        <w:rPr>
          <w:color w:val="000000" w:themeColor="text1"/>
          <w:spacing w:val="2"/>
          <w:sz w:val="22"/>
          <w:szCs w:val="22"/>
          <w:lang w:val="ru-RU"/>
        </w:rPr>
        <w:t xml:space="preserve"> </w:t>
      </w:r>
      <w:r w:rsidR="00382385" w:rsidRPr="00F719AD">
        <w:rPr>
          <w:color w:val="000000" w:themeColor="text1"/>
          <w:spacing w:val="2"/>
          <w:sz w:val="22"/>
          <w:szCs w:val="22"/>
          <w:lang w:val="ru-RU"/>
        </w:rPr>
        <w:t>Януковиче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 (возможно, это случайное совпадение). Мнения о х</w:t>
      </w:r>
      <w:r w:rsidR="00382385" w:rsidRPr="00F719AD">
        <w:rPr>
          <w:color w:val="000000" w:themeColor="text1"/>
          <w:sz w:val="22"/>
          <w:szCs w:val="22"/>
          <w:lang w:val="ru-RU"/>
        </w:rPr>
        <w:t>а</w:t>
      </w:r>
      <w:r w:rsidR="00382385" w:rsidRPr="00F719AD">
        <w:rPr>
          <w:color w:val="000000" w:themeColor="text1"/>
          <w:sz w:val="22"/>
          <w:szCs w:val="22"/>
          <w:lang w:val="ru-RU"/>
        </w:rPr>
        <w:t>рактере влияния данного соглашения на украинскую экономику существенно расходятся, но дело не в этом. Подготовка соглаш</w:t>
      </w:r>
      <w:r w:rsidR="00382385" w:rsidRPr="00F719AD">
        <w:rPr>
          <w:color w:val="000000" w:themeColor="text1"/>
          <w:sz w:val="22"/>
          <w:szCs w:val="22"/>
          <w:lang w:val="ru-RU"/>
        </w:rPr>
        <w:t>е</w:t>
      </w:r>
      <w:r w:rsidR="00382385" w:rsidRPr="00F719AD">
        <w:rPr>
          <w:color w:val="000000" w:themeColor="text1"/>
          <w:sz w:val="22"/>
          <w:szCs w:val="22"/>
          <w:lang w:val="ru-RU"/>
        </w:rPr>
        <w:t>ния с ЕС, с одной стороны, примиряла (</w:t>
      </w:r>
      <w:proofErr w:type="gramStart"/>
      <w:r w:rsidR="00382385" w:rsidRPr="00F719AD">
        <w:rPr>
          <w:color w:val="000000" w:themeColor="text1"/>
          <w:sz w:val="22"/>
          <w:szCs w:val="22"/>
          <w:lang w:val="ru-RU"/>
        </w:rPr>
        <w:t>или</w:t>
      </w:r>
      <w:proofErr w:type="gramEnd"/>
      <w:r w:rsidR="00382385" w:rsidRPr="00F719AD">
        <w:rPr>
          <w:color w:val="000000" w:themeColor="text1"/>
          <w:sz w:val="22"/>
          <w:szCs w:val="22"/>
          <w:lang w:val="ru-RU"/>
        </w:rPr>
        <w:t xml:space="preserve"> по меньшей мере сн</w:t>
      </w:r>
      <w:r w:rsidR="00382385" w:rsidRPr="00F719AD">
        <w:rPr>
          <w:color w:val="000000" w:themeColor="text1"/>
          <w:sz w:val="22"/>
          <w:szCs w:val="22"/>
          <w:lang w:val="ru-RU"/>
        </w:rPr>
        <w:t>и</w:t>
      </w:r>
      <w:r w:rsidR="00382385" w:rsidRPr="00F719AD">
        <w:rPr>
          <w:color w:val="000000" w:themeColor="text1"/>
          <w:sz w:val="22"/>
          <w:szCs w:val="22"/>
          <w:lang w:val="ru-RU"/>
        </w:rPr>
        <w:t>жала антагонизм) с В.</w:t>
      </w:r>
      <w:r w:rsidR="00F719AD">
        <w:rPr>
          <w:color w:val="000000" w:themeColor="text1"/>
          <w:sz w:val="22"/>
          <w:szCs w:val="22"/>
          <w:lang w:val="ru-RU"/>
        </w:rPr>
        <w:t xml:space="preserve"> </w:t>
      </w:r>
      <w:r w:rsidR="00382385" w:rsidRPr="00F719AD">
        <w:rPr>
          <w:color w:val="000000" w:themeColor="text1"/>
          <w:sz w:val="22"/>
          <w:szCs w:val="22"/>
          <w:lang w:val="ru-RU"/>
        </w:rPr>
        <w:t>Януковичем либералов, ориентированных на Европу националистов, а также связанных с ЕС олигархов. В гос</w:t>
      </w:r>
      <w:r w:rsidR="00382385" w:rsidRPr="00F719AD">
        <w:rPr>
          <w:color w:val="000000" w:themeColor="text1"/>
          <w:sz w:val="22"/>
          <w:szCs w:val="22"/>
          <w:lang w:val="ru-RU"/>
        </w:rPr>
        <w:t>у</w:t>
      </w:r>
      <w:r w:rsidR="00382385" w:rsidRPr="00F719AD">
        <w:rPr>
          <w:color w:val="000000" w:themeColor="text1"/>
          <w:sz w:val="22"/>
          <w:szCs w:val="22"/>
          <w:lang w:val="ru-RU"/>
        </w:rPr>
        <w:t>дарстве со слабыми государственными институтами важную скрепляющую роль играют различные неформальные договоренн</w:t>
      </w:r>
      <w:r w:rsidR="00382385" w:rsidRPr="00F719AD">
        <w:rPr>
          <w:color w:val="000000" w:themeColor="text1"/>
          <w:sz w:val="22"/>
          <w:szCs w:val="22"/>
          <w:lang w:val="ru-RU"/>
        </w:rPr>
        <w:t>о</w:t>
      </w:r>
      <w:r w:rsidR="00382385" w:rsidRPr="00F719AD">
        <w:rPr>
          <w:color w:val="000000" w:themeColor="text1"/>
          <w:sz w:val="22"/>
          <w:szCs w:val="22"/>
          <w:lang w:val="ru-RU"/>
        </w:rPr>
        <w:t>сти</w:t>
      </w:r>
      <w:r w:rsidR="00CC1BCB">
        <w:rPr>
          <w:color w:val="000000" w:themeColor="text1"/>
          <w:sz w:val="22"/>
          <w:szCs w:val="22"/>
          <w:lang w:val="ru-RU"/>
        </w:rPr>
        <w:t>,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 как заключенные напрямую, так и подразумеваемые. И согл</w:t>
      </w:r>
      <w:r w:rsidR="00382385" w:rsidRPr="00F719AD">
        <w:rPr>
          <w:color w:val="000000" w:themeColor="text1"/>
          <w:sz w:val="22"/>
          <w:szCs w:val="22"/>
          <w:lang w:val="ru-RU"/>
        </w:rPr>
        <w:t>а</w:t>
      </w:r>
      <w:r w:rsidR="00382385" w:rsidRPr="00F719AD">
        <w:rPr>
          <w:color w:val="000000" w:themeColor="text1"/>
          <w:sz w:val="22"/>
          <w:szCs w:val="22"/>
          <w:lang w:val="ru-RU"/>
        </w:rPr>
        <w:t>шение с ЕС, независимо от своей экономической целесообразн</w:t>
      </w:r>
      <w:r w:rsidR="00382385" w:rsidRPr="00F719AD">
        <w:rPr>
          <w:color w:val="000000" w:themeColor="text1"/>
          <w:sz w:val="22"/>
          <w:szCs w:val="22"/>
          <w:lang w:val="ru-RU"/>
        </w:rPr>
        <w:t>о</w:t>
      </w:r>
      <w:r w:rsidR="00382385" w:rsidRPr="00F719AD">
        <w:rPr>
          <w:color w:val="000000" w:themeColor="text1"/>
          <w:sz w:val="22"/>
          <w:szCs w:val="22"/>
          <w:lang w:val="ru-RU"/>
        </w:rPr>
        <w:t>сти, было одним из центральных пунктов, на которых они держ</w:t>
      </w:r>
      <w:r w:rsidR="00382385" w:rsidRPr="00F719AD">
        <w:rPr>
          <w:color w:val="000000" w:themeColor="text1"/>
          <w:sz w:val="22"/>
          <w:szCs w:val="22"/>
          <w:lang w:val="ru-RU"/>
        </w:rPr>
        <w:t>а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лись (наряду, например, с мощной </w:t>
      </w:r>
      <w:proofErr w:type="spellStart"/>
      <w:r w:rsidR="00382385" w:rsidRPr="00F719AD">
        <w:rPr>
          <w:color w:val="000000" w:themeColor="text1"/>
          <w:sz w:val="22"/>
          <w:szCs w:val="22"/>
          <w:lang w:val="ru-RU"/>
        </w:rPr>
        <w:t>перераспределительной</w:t>
      </w:r>
      <w:proofErr w:type="spellEnd"/>
      <w:r w:rsidR="00382385" w:rsidRPr="00F719AD">
        <w:rPr>
          <w:color w:val="000000" w:themeColor="text1"/>
          <w:sz w:val="22"/>
          <w:szCs w:val="22"/>
          <w:lang w:val="ru-RU"/>
        </w:rPr>
        <w:t xml:space="preserve"> сист</w:t>
      </w:r>
      <w:r w:rsidR="00382385" w:rsidRPr="00F719AD">
        <w:rPr>
          <w:color w:val="000000" w:themeColor="text1"/>
          <w:sz w:val="22"/>
          <w:szCs w:val="22"/>
          <w:lang w:val="ru-RU"/>
        </w:rPr>
        <w:t>е</w:t>
      </w:r>
      <w:r w:rsidR="00382385" w:rsidRPr="00F719AD">
        <w:rPr>
          <w:color w:val="000000" w:themeColor="text1"/>
          <w:sz w:val="22"/>
          <w:szCs w:val="22"/>
          <w:lang w:val="ru-RU"/>
        </w:rPr>
        <w:t>мой). Кроме того, в обстановке надвигающихся экономических бед для многих оно было источником надежд, едва ли не светом в ко</w:t>
      </w:r>
      <w:r w:rsidR="00382385" w:rsidRPr="00F719AD">
        <w:rPr>
          <w:color w:val="000000" w:themeColor="text1"/>
          <w:sz w:val="22"/>
          <w:szCs w:val="22"/>
          <w:lang w:val="ru-RU"/>
        </w:rPr>
        <w:t>н</w:t>
      </w:r>
      <w:r w:rsidR="00382385" w:rsidRPr="00F719AD">
        <w:rPr>
          <w:color w:val="000000" w:themeColor="text1"/>
          <w:sz w:val="22"/>
          <w:szCs w:val="22"/>
          <w:lang w:val="ru-RU"/>
        </w:rPr>
        <w:t>це т</w:t>
      </w:r>
      <w:r w:rsidR="001D10D4">
        <w:rPr>
          <w:color w:val="000000" w:themeColor="text1"/>
          <w:sz w:val="22"/>
          <w:szCs w:val="22"/>
          <w:lang w:val="ru-RU"/>
        </w:rPr>
        <w:t>о</w:t>
      </w:r>
      <w:r w:rsidR="00382385" w:rsidRPr="00F719AD">
        <w:rPr>
          <w:color w:val="000000" w:themeColor="text1"/>
          <w:sz w:val="22"/>
          <w:szCs w:val="22"/>
          <w:lang w:val="ru-RU"/>
        </w:rPr>
        <w:t>ннеля.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pacing w:val="-2"/>
          <w:sz w:val="22"/>
          <w:szCs w:val="22"/>
          <w:lang w:val="ru-RU"/>
        </w:rPr>
      </w:pPr>
      <w:r w:rsidRPr="00F719AD">
        <w:rPr>
          <w:color w:val="000000" w:themeColor="text1"/>
          <w:spacing w:val="-2"/>
          <w:sz w:val="22"/>
          <w:szCs w:val="22"/>
          <w:lang w:val="ru-RU"/>
        </w:rPr>
        <w:t>Интересно отметить, что до самого последнего времени подг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товка соглашения не вызывала негативной реакции России и не м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е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 xml:space="preserve">шала заключению долгосрочных договоров с Россией, в том числе по демаркации границы, Черноморскому флоту и ценам на газ. 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 xml:space="preserve">Отношение России к ассоциации Украины с ЕС резко </w:t>
      </w:r>
      <w:r w:rsidR="00CC1BCB">
        <w:rPr>
          <w:color w:val="000000" w:themeColor="text1"/>
          <w:sz w:val="22"/>
          <w:szCs w:val="22"/>
          <w:lang w:val="ru-RU"/>
        </w:rPr>
        <w:t>из</w:t>
      </w:r>
      <w:r w:rsidRPr="00F719AD">
        <w:rPr>
          <w:color w:val="000000" w:themeColor="text1"/>
          <w:sz w:val="22"/>
          <w:szCs w:val="22"/>
          <w:lang w:val="ru-RU"/>
        </w:rPr>
        <w:t>мен</w:t>
      </w:r>
      <w:r w:rsidR="00CC1BCB">
        <w:rPr>
          <w:color w:val="000000" w:themeColor="text1"/>
          <w:sz w:val="22"/>
          <w:szCs w:val="22"/>
          <w:lang w:val="ru-RU"/>
        </w:rPr>
        <w:t>и</w:t>
      </w:r>
      <w:r w:rsidRPr="00F719AD">
        <w:rPr>
          <w:color w:val="000000" w:themeColor="text1"/>
          <w:sz w:val="22"/>
          <w:szCs w:val="22"/>
          <w:lang w:val="ru-RU"/>
        </w:rPr>
        <w:t>лось в конце 2012 – начале 2013</w:t>
      </w:r>
      <w:r w:rsidR="00CC1BCB">
        <w:rPr>
          <w:color w:val="000000" w:themeColor="text1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z w:val="22"/>
          <w:szCs w:val="22"/>
          <w:lang w:val="ru-RU"/>
        </w:rPr>
        <w:t>г., то ли из-за укрепления Там</w:t>
      </w:r>
      <w:r w:rsidRPr="00F719AD">
        <w:rPr>
          <w:color w:val="000000" w:themeColor="text1"/>
          <w:sz w:val="22"/>
          <w:szCs w:val="22"/>
          <w:lang w:val="ru-RU"/>
        </w:rPr>
        <w:t>о</w:t>
      </w:r>
      <w:r w:rsidRPr="00F719AD">
        <w:rPr>
          <w:color w:val="000000" w:themeColor="text1"/>
          <w:sz w:val="22"/>
          <w:szCs w:val="22"/>
          <w:lang w:val="ru-RU"/>
        </w:rPr>
        <w:t xml:space="preserve">женного </w:t>
      </w:r>
      <w:r w:rsidR="00CC1BCB">
        <w:rPr>
          <w:color w:val="000000" w:themeColor="text1"/>
          <w:sz w:val="22"/>
          <w:szCs w:val="22"/>
          <w:lang w:val="ru-RU"/>
        </w:rPr>
        <w:t>с</w:t>
      </w:r>
      <w:r w:rsidRPr="00F719AD">
        <w:rPr>
          <w:color w:val="000000" w:themeColor="text1"/>
          <w:sz w:val="22"/>
          <w:szCs w:val="22"/>
          <w:lang w:val="ru-RU"/>
        </w:rPr>
        <w:t>оюза, куда стали усиленно зазывать Украину, то ли из-за общего охлаждения отношений между Россией и Западом. Украина оказал</w:t>
      </w:r>
      <w:r w:rsidR="00CC1BCB">
        <w:rPr>
          <w:color w:val="000000" w:themeColor="text1"/>
          <w:sz w:val="22"/>
          <w:szCs w:val="22"/>
          <w:lang w:val="ru-RU"/>
        </w:rPr>
        <w:t>а</w:t>
      </w:r>
      <w:r w:rsidRPr="00F719AD">
        <w:rPr>
          <w:color w:val="000000" w:themeColor="text1"/>
          <w:sz w:val="22"/>
          <w:szCs w:val="22"/>
          <w:lang w:val="ru-RU"/>
        </w:rPr>
        <w:t>сь в самой невыгодной для себя ситуации, когда ей пр</w:t>
      </w:r>
      <w:r w:rsidRPr="00F719AD">
        <w:rPr>
          <w:color w:val="000000" w:themeColor="text1"/>
          <w:sz w:val="22"/>
          <w:szCs w:val="22"/>
          <w:lang w:val="ru-RU"/>
        </w:rPr>
        <w:t>и</w:t>
      </w:r>
      <w:r w:rsidRPr="00F719AD">
        <w:rPr>
          <w:color w:val="000000" w:themeColor="text1"/>
          <w:sz w:val="22"/>
          <w:szCs w:val="22"/>
          <w:lang w:val="ru-RU"/>
        </w:rPr>
        <w:t>шлось выбирать между</w:t>
      </w:r>
      <w:r w:rsidR="00CC1BCB">
        <w:rPr>
          <w:color w:val="000000" w:themeColor="text1"/>
          <w:sz w:val="22"/>
          <w:szCs w:val="22"/>
          <w:lang w:val="ru-RU"/>
        </w:rPr>
        <w:t xml:space="preserve"> контактами с Россией и ЕС, притом</w:t>
      </w:r>
      <w:r w:rsidRPr="00F719AD">
        <w:rPr>
          <w:color w:val="000000" w:themeColor="text1"/>
          <w:sz w:val="22"/>
          <w:szCs w:val="22"/>
          <w:lang w:val="ru-RU"/>
        </w:rPr>
        <w:t xml:space="preserve"> что с</w:t>
      </w:r>
      <w:r w:rsidRPr="00F719AD">
        <w:rPr>
          <w:color w:val="000000" w:themeColor="text1"/>
          <w:sz w:val="22"/>
          <w:szCs w:val="22"/>
          <w:lang w:val="ru-RU"/>
        </w:rPr>
        <w:t>а</w:t>
      </w:r>
      <w:r w:rsidRPr="00F719AD">
        <w:rPr>
          <w:color w:val="000000" w:themeColor="text1"/>
          <w:sz w:val="22"/>
          <w:szCs w:val="22"/>
          <w:lang w:val="ru-RU"/>
        </w:rPr>
        <w:t>мая естественная и продуктивная тактика, очевидно, состоит в ко</w:t>
      </w:r>
      <w:r w:rsidRPr="00F719AD">
        <w:rPr>
          <w:color w:val="000000" w:themeColor="text1"/>
          <w:sz w:val="22"/>
          <w:szCs w:val="22"/>
          <w:lang w:val="ru-RU"/>
        </w:rPr>
        <w:t>н</w:t>
      </w:r>
      <w:r w:rsidRPr="00F719AD">
        <w:rPr>
          <w:color w:val="000000" w:themeColor="text1"/>
          <w:sz w:val="22"/>
          <w:szCs w:val="22"/>
          <w:lang w:val="ru-RU"/>
        </w:rPr>
        <w:t xml:space="preserve">тактах с обеими сторонами. 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>В августе 2013</w:t>
      </w:r>
      <w:r w:rsidRPr="00F719AD">
        <w:rPr>
          <w:color w:val="000000" w:themeColor="text1"/>
          <w:sz w:val="22"/>
          <w:szCs w:val="22"/>
        </w:rPr>
        <w:t> </w:t>
      </w:r>
      <w:r w:rsidRPr="00F719AD">
        <w:rPr>
          <w:color w:val="000000" w:themeColor="text1"/>
          <w:sz w:val="22"/>
          <w:szCs w:val="22"/>
          <w:lang w:val="ru-RU"/>
        </w:rPr>
        <w:t>г. Россия провела или, лучше сказать, наглядно продемонстрировала торговую</w:t>
      </w:r>
      <w:r w:rsidR="00CC1BCB">
        <w:rPr>
          <w:color w:val="000000" w:themeColor="text1"/>
          <w:sz w:val="22"/>
          <w:szCs w:val="22"/>
          <w:lang w:val="ru-RU"/>
        </w:rPr>
        <w:t xml:space="preserve"> войну с Украиной. Тем не </w:t>
      </w:r>
      <w:proofErr w:type="gramStart"/>
      <w:r w:rsidR="00CC1BCB">
        <w:rPr>
          <w:color w:val="000000" w:themeColor="text1"/>
          <w:sz w:val="22"/>
          <w:szCs w:val="22"/>
          <w:lang w:val="ru-RU"/>
        </w:rPr>
        <w:t>менее</w:t>
      </w:r>
      <w:proofErr w:type="gramEnd"/>
      <w:r w:rsidRPr="00F719AD">
        <w:rPr>
          <w:color w:val="000000" w:themeColor="text1"/>
          <w:sz w:val="22"/>
          <w:szCs w:val="22"/>
          <w:lang w:val="ru-RU"/>
        </w:rPr>
        <w:t xml:space="preserve"> п</w:t>
      </w:r>
      <w:r w:rsidRPr="00F719AD">
        <w:rPr>
          <w:color w:val="000000" w:themeColor="text1"/>
          <w:sz w:val="22"/>
          <w:szCs w:val="22"/>
          <w:lang w:val="ru-RU"/>
        </w:rPr>
        <w:t>е</w:t>
      </w:r>
      <w:r w:rsidRPr="00F719AD">
        <w:rPr>
          <w:color w:val="000000" w:themeColor="text1"/>
          <w:sz w:val="22"/>
          <w:szCs w:val="22"/>
          <w:lang w:val="ru-RU"/>
        </w:rPr>
        <w:t>реговоры Украины с ЕС продолжились и почти завершились усп</w:t>
      </w:r>
      <w:r w:rsidRPr="00F719AD">
        <w:rPr>
          <w:color w:val="000000" w:themeColor="text1"/>
          <w:sz w:val="22"/>
          <w:szCs w:val="22"/>
          <w:lang w:val="ru-RU"/>
        </w:rPr>
        <w:t>е</w:t>
      </w:r>
      <w:r w:rsidRPr="00F719AD">
        <w:rPr>
          <w:color w:val="000000" w:themeColor="text1"/>
          <w:sz w:val="22"/>
          <w:szCs w:val="22"/>
          <w:lang w:val="ru-RU"/>
        </w:rPr>
        <w:lastRenderedPageBreak/>
        <w:t xml:space="preserve">хом. Не 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зная перипетий закулисных переговоров В.</w:t>
      </w:r>
      <w:r w:rsidRPr="00CC1BCB">
        <w:rPr>
          <w:color w:val="000000" w:themeColor="text1"/>
          <w:spacing w:val="2"/>
          <w:sz w:val="22"/>
          <w:szCs w:val="22"/>
        </w:rPr>
        <w:t> 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Януковича с обеими сторонами, трудно понять, что заставило его столь демо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н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 xml:space="preserve">стративно отказаться от соглашений, которые он </w:t>
      </w:r>
      <w:r w:rsidR="00CC1BCB" w:rsidRPr="00CC1BCB">
        <w:rPr>
          <w:color w:val="000000" w:themeColor="text1"/>
          <w:spacing w:val="2"/>
          <w:sz w:val="22"/>
          <w:szCs w:val="22"/>
          <w:lang w:val="ru-RU"/>
        </w:rPr>
        <w:t>сам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 xml:space="preserve"> готовил дл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и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тельное время. Но столь резкий и нелогичный жест (без объя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в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ленных позднее щедр</w:t>
      </w:r>
      <w:r w:rsidR="00CC1BCB" w:rsidRPr="00CC1BCB">
        <w:rPr>
          <w:color w:val="000000" w:themeColor="text1"/>
          <w:spacing w:val="2"/>
          <w:sz w:val="22"/>
          <w:szCs w:val="22"/>
          <w:lang w:val="ru-RU"/>
        </w:rPr>
        <w:t>ых российских даров) нарушил, а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 xml:space="preserve"> может</w:t>
      </w:r>
      <w:r w:rsidR="00CC1BCB" w:rsidRPr="00CC1BCB">
        <w:rPr>
          <w:color w:val="000000" w:themeColor="text1"/>
          <w:spacing w:val="2"/>
          <w:sz w:val="22"/>
          <w:szCs w:val="22"/>
          <w:lang w:val="ru-RU"/>
        </w:rPr>
        <w:t xml:space="preserve"> быть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 xml:space="preserve">, и вовсе сломал систему </w:t>
      </w:r>
      <w:proofErr w:type="spellStart"/>
      <w:r w:rsidRPr="00CC1BCB">
        <w:rPr>
          <w:color w:val="000000" w:themeColor="text1"/>
          <w:spacing w:val="2"/>
          <w:sz w:val="22"/>
          <w:szCs w:val="22"/>
          <w:lang w:val="ru-RU"/>
        </w:rPr>
        <w:t>внутриукраинских</w:t>
      </w:r>
      <w:proofErr w:type="spellEnd"/>
      <w:r w:rsidRPr="00CC1BCB">
        <w:rPr>
          <w:color w:val="000000" w:themeColor="text1"/>
          <w:spacing w:val="2"/>
          <w:sz w:val="22"/>
          <w:szCs w:val="22"/>
          <w:lang w:val="ru-RU"/>
        </w:rPr>
        <w:t xml:space="preserve"> договоренн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о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стей, вызвал у многих ощущение старта давно ожидавшихся бед, а также породил большие сомнения в способностях В.</w:t>
      </w:r>
      <w:r w:rsidRPr="00CC1BCB">
        <w:rPr>
          <w:color w:val="000000" w:themeColor="text1"/>
          <w:spacing w:val="2"/>
          <w:sz w:val="22"/>
          <w:szCs w:val="22"/>
        </w:rPr>
        <w:t> 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Януковича и Н.</w:t>
      </w:r>
      <w:r w:rsidRPr="00CC1BCB">
        <w:rPr>
          <w:color w:val="000000" w:themeColor="text1"/>
          <w:spacing w:val="2"/>
          <w:sz w:val="22"/>
          <w:szCs w:val="22"/>
        </w:rPr>
        <w:t> 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Азарова к ведению осмысленной политики. Ответ «майдана» не остановил распад</w:t>
      </w:r>
      <w:r w:rsidR="00CC1BCB" w:rsidRPr="00CC1BCB">
        <w:rPr>
          <w:color w:val="000000" w:themeColor="text1"/>
          <w:spacing w:val="2"/>
          <w:sz w:val="22"/>
          <w:szCs w:val="22"/>
          <w:lang w:val="ru-RU"/>
        </w:rPr>
        <w:t>а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 xml:space="preserve"> хрупкого национального согласия, а лишь усилил и углубил его, превратил «прорастающие трещины в гл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у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бокие разломы</w:t>
      </w:r>
      <w:r w:rsidRPr="006523B6">
        <w:rPr>
          <w:color w:val="000000" w:themeColor="text1"/>
          <w:spacing w:val="2"/>
          <w:sz w:val="22"/>
          <w:szCs w:val="22"/>
          <w:lang w:val="ru-RU"/>
        </w:rPr>
        <w:t>»</w:t>
      </w:r>
      <w:r w:rsidRPr="00CC1BCB">
        <w:rPr>
          <w:color w:val="000000" w:themeColor="text1"/>
          <w:spacing w:val="2"/>
          <w:sz w:val="22"/>
          <w:szCs w:val="22"/>
          <w:lang w:val="ru-RU"/>
        </w:rPr>
        <w:t>.</w:t>
      </w:r>
      <w:r w:rsidRPr="00F719AD">
        <w:rPr>
          <w:color w:val="000000" w:themeColor="text1"/>
          <w:sz w:val="22"/>
          <w:szCs w:val="22"/>
          <w:lang w:val="ru-RU"/>
        </w:rPr>
        <w:t xml:space="preserve"> 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pacing w:val="-2"/>
          <w:sz w:val="22"/>
          <w:szCs w:val="22"/>
          <w:lang w:val="ru-RU"/>
        </w:rPr>
        <w:t xml:space="preserve">В дополнение к сказанному можно добавить, что ориентация </w:t>
      </w:r>
      <w:r w:rsidR="00CC1BCB">
        <w:rPr>
          <w:color w:val="000000" w:themeColor="text1"/>
          <w:spacing w:val="-2"/>
          <w:sz w:val="22"/>
          <w:szCs w:val="22"/>
          <w:lang w:val="ru-RU"/>
        </w:rPr>
        <w:t>и</w:t>
      </w:r>
      <w:r w:rsidR="00CC1BCB">
        <w:rPr>
          <w:color w:val="000000" w:themeColor="text1"/>
          <w:spacing w:val="-2"/>
          <w:sz w:val="22"/>
          <w:szCs w:val="22"/>
          <w:lang w:val="ru-RU"/>
        </w:rPr>
        <w:t>с</w:t>
      </w:r>
      <w:r w:rsidR="00CC1BCB">
        <w:rPr>
          <w:color w:val="000000" w:themeColor="text1"/>
          <w:spacing w:val="-2"/>
          <w:sz w:val="22"/>
          <w:szCs w:val="22"/>
          <w:lang w:val="ru-RU"/>
        </w:rPr>
        <w:t>ключительно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 xml:space="preserve"> на одну сторону – на Запад или на Восток – оказала г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у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 xml:space="preserve">бительное воздействие не только </w:t>
      </w:r>
      <w:r w:rsidR="00CC1BCB">
        <w:rPr>
          <w:color w:val="000000" w:themeColor="text1"/>
          <w:spacing w:val="-2"/>
          <w:sz w:val="22"/>
          <w:szCs w:val="22"/>
          <w:lang w:val="ru-RU"/>
        </w:rPr>
        <w:t xml:space="preserve">на правительство Януковича – 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Азарова. Безразличие к проблемам русскоязычного Юго-</w:t>
      </w:r>
      <w:r w:rsidR="00CC1BCB" w:rsidRPr="00F719AD">
        <w:rPr>
          <w:color w:val="000000" w:themeColor="text1"/>
          <w:spacing w:val="-2"/>
          <w:sz w:val="22"/>
          <w:szCs w:val="22"/>
          <w:lang w:val="ru-RU"/>
        </w:rPr>
        <w:t>В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остока Украины способствовало падению авторитета президента В.</w:t>
      </w:r>
      <w:r w:rsidR="00F719AD" w:rsidRPr="00F719AD">
        <w:rPr>
          <w:color w:val="000000" w:themeColor="text1"/>
          <w:spacing w:val="-2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Юще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н</w:t>
      </w:r>
      <w:r w:rsidRPr="00F719AD">
        <w:rPr>
          <w:color w:val="000000" w:themeColor="text1"/>
          <w:spacing w:val="-2"/>
          <w:sz w:val="22"/>
          <w:szCs w:val="22"/>
          <w:lang w:val="ru-RU"/>
        </w:rPr>
        <w:t>ко</w:t>
      </w:r>
      <w:r w:rsidRPr="00F719AD">
        <w:rPr>
          <w:color w:val="000000" w:themeColor="text1"/>
          <w:sz w:val="22"/>
          <w:szCs w:val="22"/>
          <w:lang w:val="ru-RU"/>
        </w:rPr>
        <w:t xml:space="preserve"> до чрезвычайно низкого уровня. Ориентация нового украинск</w:t>
      </w:r>
      <w:r w:rsidRPr="00F719AD">
        <w:rPr>
          <w:color w:val="000000" w:themeColor="text1"/>
          <w:sz w:val="22"/>
          <w:szCs w:val="22"/>
          <w:lang w:val="ru-RU"/>
        </w:rPr>
        <w:t>о</w:t>
      </w:r>
      <w:r w:rsidRPr="00F719AD">
        <w:rPr>
          <w:color w:val="000000" w:themeColor="text1"/>
          <w:sz w:val="22"/>
          <w:szCs w:val="22"/>
          <w:lang w:val="ru-RU"/>
        </w:rPr>
        <w:t>го правительства только на одну часть страны и невнимание к др</w:t>
      </w:r>
      <w:r w:rsidRPr="00F719AD">
        <w:rPr>
          <w:color w:val="000000" w:themeColor="text1"/>
          <w:sz w:val="22"/>
          <w:szCs w:val="22"/>
          <w:lang w:val="ru-RU"/>
        </w:rPr>
        <w:t>у</w:t>
      </w:r>
      <w:r w:rsidRPr="00F719AD">
        <w:rPr>
          <w:color w:val="000000" w:themeColor="text1"/>
          <w:sz w:val="22"/>
          <w:szCs w:val="22"/>
          <w:lang w:val="ru-RU"/>
        </w:rPr>
        <w:t>гой стали одной из причин нынешних несчастий Украины (разум</w:t>
      </w:r>
      <w:r w:rsidRPr="00F719AD">
        <w:rPr>
          <w:color w:val="000000" w:themeColor="text1"/>
          <w:sz w:val="22"/>
          <w:szCs w:val="22"/>
          <w:lang w:val="ru-RU"/>
        </w:rPr>
        <w:t>е</w:t>
      </w:r>
      <w:r w:rsidRPr="00F719AD">
        <w:rPr>
          <w:color w:val="000000" w:themeColor="text1"/>
          <w:sz w:val="22"/>
          <w:szCs w:val="22"/>
          <w:lang w:val="ru-RU"/>
        </w:rPr>
        <w:t>ется, при активном воздействии России). Взрывной характер нег</w:t>
      </w:r>
      <w:r w:rsidRPr="00F719AD">
        <w:rPr>
          <w:color w:val="000000" w:themeColor="text1"/>
          <w:sz w:val="22"/>
          <w:szCs w:val="22"/>
          <w:lang w:val="ru-RU"/>
        </w:rPr>
        <w:t>о</w:t>
      </w:r>
      <w:r w:rsidRPr="00F719AD">
        <w:rPr>
          <w:color w:val="000000" w:themeColor="text1"/>
          <w:sz w:val="22"/>
          <w:szCs w:val="22"/>
          <w:lang w:val="ru-RU"/>
        </w:rPr>
        <w:t xml:space="preserve">дования </w:t>
      </w:r>
      <w:r w:rsidR="001D10D4">
        <w:rPr>
          <w:color w:val="000000" w:themeColor="text1"/>
          <w:sz w:val="22"/>
          <w:szCs w:val="22"/>
          <w:lang w:val="ru-RU"/>
        </w:rPr>
        <w:t xml:space="preserve">политикой </w:t>
      </w:r>
      <w:r w:rsidRPr="00F719AD">
        <w:rPr>
          <w:color w:val="000000" w:themeColor="text1"/>
          <w:sz w:val="22"/>
          <w:szCs w:val="22"/>
          <w:lang w:val="ru-RU"/>
        </w:rPr>
        <w:t>В.</w:t>
      </w:r>
      <w:r w:rsidRPr="00F719AD">
        <w:rPr>
          <w:color w:val="000000" w:themeColor="text1"/>
          <w:sz w:val="22"/>
          <w:szCs w:val="22"/>
        </w:rPr>
        <w:t> </w:t>
      </w:r>
      <w:proofErr w:type="gramStart"/>
      <w:r w:rsidRPr="00F719AD">
        <w:rPr>
          <w:color w:val="000000" w:themeColor="text1"/>
          <w:sz w:val="22"/>
          <w:szCs w:val="22"/>
          <w:lang w:val="ru-RU"/>
        </w:rPr>
        <w:t>Янукович</w:t>
      </w:r>
      <w:r w:rsidR="001D10D4">
        <w:rPr>
          <w:color w:val="000000" w:themeColor="text1"/>
          <w:sz w:val="22"/>
          <w:szCs w:val="22"/>
          <w:lang w:val="ru-RU"/>
        </w:rPr>
        <w:t>а</w:t>
      </w:r>
      <w:proofErr w:type="gramEnd"/>
      <w:r w:rsidRPr="00F719AD">
        <w:rPr>
          <w:color w:val="000000" w:themeColor="text1"/>
          <w:sz w:val="22"/>
          <w:szCs w:val="22"/>
          <w:lang w:val="ru-RU"/>
        </w:rPr>
        <w:t xml:space="preserve"> прежде всего объяснялся </w:t>
      </w:r>
      <w:r w:rsidR="00CC1BCB">
        <w:rPr>
          <w:color w:val="000000" w:themeColor="text1"/>
          <w:sz w:val="22"/>
          <w:szCs w:val="22"/>
          <w:lang w:val="ru-RU"/>
        </w:rPr>
        <w:t>негатив</w:t>
      </w:r>
      <w:r w:rsidRPr="00F719AD">
        <w:rPr>
          <w:color w:val="000000" w:themeColor="text1"/>
          <w:sz w:val="22"/>
          <w:szCs w:val="22"/>
          <w:lang w:val="ru-RU"/>
        </w:rPr>
        <w:t>ным фоном ожидания бед и неожиданностью перехода от взвешенной политики балансирования между Западом и Востоком к односторонней ориентации на Россию.</w:t>
      </w:r>
    </w:p>
    <w:p w:rsidR="00382385" w:rsidRPr="00335ED6" w:rsidRDefault="00382385" w:rsidP="00F719AD">
      <w:pPr>
        <w:spacing w:before="120"/>
        <w:jc w:val="center"/>
        <w:rPr>
          <w:color w:val="000000" w:themeColor="text1"/>
          <w:sz w:val="22"/>
          <w:szCs w:val="22"/>
          <w:lang w:val="ru-RU"/>
        </w:rPr>
      </w:pPr>
      <w:r w:rsidRPr="00335ED6">
        <w:rPr>
          <w:color w:val="000000" w:themeColor="text1"/>
          <w:sz w:val="22"/>
          <w:szCs w:val="22"/>
          <w:lang w:val="ru-RU"/>
        </w:rPr>
        <w:t>*</w:t>
      </w:r>
      <w:r w:rsidR="00F719AD">
        <w:rPr>
          <w:color w:val="000000" w:themeColor="text1"/>
          <w:sz w:val="22"/>
          <w:szCs w:val="22"/>
          <w:lang w:val="ru-RU"/>
        </w:rPr>
        <w:t xml:space="preserve">   </w:t>
      </w:r>
      <w:r w:rsidRPr="00335ED6">
        <w:rPr>
          <w:color w:val="000000" w:themeColor="text1"/>
          <w:sz w:val="22"/>
          <w:szCs w:val="22"/>
          <w:lang w:val="ru-RU"/>
        </w:rPr>
        <w:t>*</w:t>
      </w:r>
      <w:r w:rsidR="00F719AD">
        <w:rPr>
          <w:color w:val="000000" w:themeColor="text1"/>
          <w:sz w:val="22"/>
          <w:szCs w:val="22"/>
          <w:lang w:val="ru-RU"/>
        </w:rPr>
        <w:t xml:space="preserve">   </w:t>
      </w:r>
      <w:r w:rsidRPr="00335ED6">
        <w:rPr>
          <w:color w:val="000000" w:themeColor="text1"/>
          <w:sz w:val="22"/>
          <w:szCs w:val="22"/>
          <w:lang w:val="ru-RU"/>
        </w:rPr>
        <w:t>*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>В качестве заключения рассмотрим украинские революционные события</w:t>
      </w:r>
      <w:r w:rsidRPr="00F719AD">
        <w:rPr>
          <w:rStyle w:val="ab"/>
          <w:color w:val="000000" w:themeColor="text1"/>
          <w:sz w:val="22"/>
          <w:szCs w:val="22"/>
        </w:rPr>
        <w:footnoteReference w:id="5"/>
      </w:r>
      <w:r w:rsidRPr="00F719AD">
        <w:rPr>
          <w:color w:val="000000" w:themeColor="text1"/>
          <w:sz w:val="22"/>
          <w:szCs w:val="22"/>
          <w:lang w:val="ru-RU"/>
        </w:rPr>
        <w:t xml:space="preserve"> в контексте мировых революционных процессов после</w:t>
      </w:r>
      <w:r w:rsidRPr="00F719AD">
        <w:rPr>
          <w:color w:val="000000" w:themeColor="text1"/>
          <w:sz w:val="22"/>
          <w:szCs w:val="22"/>
          <w:lang w:val="ru-RU"/>
        </w:rPr>
        <w:t>д</w:t>
      </w:r>
      <w:r w:rsidRPr="00F719AD">
        <w:rPr>
          <w:color w:val="000000" w:themeColor="text1"/>
          <w:sz w:val="22"/>
          <w:szCs w:val="22"/>
          <w:lang w:val="ru-RU"/>
        </w:rPr>
        <w:t xml:space="preserve">него времени. 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>Революционные события (не обязательно революции) в странах среднего уровня благосостояния и политического развития чаще всего возможны при следующих условиях. Как правило, форма правления, при которой происходят революционные события</w:t>
      </w:r>
      <w:r w:rsidR="00CC1BCB">
        <w:rPr>
          <w:color w:val="000000" w:themeColor="text1"/>
          <w:sz w:val="22"/>
          <w:szCs w:val="22"/>
          <w:lang w:val="ru-RU"/>
        </w:rPr>
        <w:t>,</w:t>
      </w:r>
      <w:r w:rsidRPr="00F719AD">
        <w:rPr>
          <w:color w:val="000000" w:themeColor="text1"/>
          <w:sz w:val="22"/>
          <w:szCs w:val="22"/>
          <w:lang w:val="ru-RU"/>
        </w:rPr>
        <w:t xml:space="preserve"> – г</w:t>
      </w:r>
      <w:r w:rsidRPr="00F719AD">
        <w:rPr>
          <w:color w:val="000000" w:themeColor="text1"/>
          <w:sz w:val="22"/>
          <w:szCs w:val="22"/>
          <w:lang w:val="ru-RU"/>
        </w:rPr>
        <w:t>и</w:t>
      </w:r>
      <w:r w:rsidRPr="00F719AD">
        <w:rPr>
          <w:color w:val="000000" w:themeColor="text1"/>
          <w:sz w:val="22"/>
          <w:szCs w:val="22"/>
          <w:lang w:val="ru-RU"/>
        </w:rPr>
        <w:t xml:space="preserve">бридный режим. В жестко-авторитарных странах чаще либо нет никаких событий, либо, напротив, беспорядки имеют больший </w:t>
      </w:r>
      <w:r w:rsidRPr="00F719AD">
        <w:rPr>
          <w:color w:val="000000" w:themeColor="text1"/>
          <w:sz w:val="22"/>
          <w:szCs w:val="22"/>
          <w:lang w:val="ru-RU"/>
        </w:rPr>
        <w:lastRenderedPageBreak/>
        <w:t>размах – гражданские/религиозные войны или теократическая р</w:t>
      </w:r>
      <w:r w:rsidRPr="00F719AD">
        <w:rPr>
          <w:color w:val="000000" w:themeColor="text1"/>
          <w:sz w:val="22"/>
          <w:szCs w:val="22"/>
          <w:lang w:val="ru-RU"/>
        </w:rPr>
        <w:t>е</w:t>
      </w:r>
      <w:r w:rsidRPr="00F719AD">
        <w:rPr>
          <w:color w:val="000000" w:themeColor="text1"/>
          <w:sz w:val="22"/>
          <w:szCs w:val="22"/>
          <w:lang w:val="ru-RU"/>
        </w:rPr>
        <w:t>волюци</w:t>
      </w:r>
      <w:r w:rsidR="000A0BF5">
        <w:rPr>
          <w:color w:val="000000" w:themeColor="text1"/>
          <w:sz w:val="22"/>
          <w:szCs w:val="22"/>
          <w:lang w:val="ru-RU"/>
        </w:rPr>
        <w:t>я</w:t>
      </w:r>
      <w:r w:rsidRPr="00F719AD">
        <w:rPr>
          <w:color w:val="000000" w:themeColor="text1"/>
          <w:sz w:val="22"/>
          <w:szCs w:val="22"/>
          <w:lang w:val="ru-RU"/>
        </w:rPr>
        <w:t>.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 xml:space="preserve">Центр конфликта – это противоречие между </w:t>
      </w:r>
      <w:proofErr w:type="spellStart"/>
      <w:r w:rsidRPr="00F719AD">
        <w:rPr>
          <w:color w:val="000000" w:themeColor="text1"/>
          <w:sz w:val="22"/>
          <w:szCs w:val="22"/>
          <w:lang w:val="ru-RU"/>
        </w:rPr>
        <w:t>глобалист</w:t>
      </w:r>
      <w:r w:rsidR="00CC1BCB">
        <w:rPr>
          <w:color w:val="000000" w:themeColor="text1"/>
          <w:sz w:val="22"/>
          <w:szCs w:val="22"/>
          <w:lang w:val="ru-RU"/>
        </w:rPr>
        <w:t>с</w:t>
      </w:r>
      <w:r w:rsidRPr="00F719AD">
        <w:rPr>
          <w:color w:val="000000" w:themeColor="text1"/>
          <w:sz w:val="22"/>
          <w:szCs w:val="22"/>
          <w:lang w:val="ru-RU"/>
        </w:rPr>
        <w:t>ким</w:t>
      </w:r>
      <w:proofErr w:type="spellEnd"/>
      <w:r w:rsidRPr="00F719AD">
        <w:rPr>
          <w:color w:val="000000" w:themeColor="text1"/>
          <w:sz w:val="22"/>
          <w:szCs w:val="22"/>
          <w:lang w:val="ru-RU"/>
        </w:rPr>
        <w:t>/</w:t>
      </w:r>
      <w:r w:rsidR="0019375F">
        <w:rPr>
          <w:color w:val="000000" w:themeColor="text1"/>
          <w:sz w:val="22"/>
          <w:szCs w:val="22"/>
          <w:lang w:val="ru-RU"/>
        </w:rPr>
        <w:br/>
      </w:r>
      <w:proofErr w:type="spellStart"/>
      <w:r w:rsidRPr="00F719AD">
        <w:rPr>
          <w:color w:val="000000" w:themeColor="text1"/>
          <w:sz w:val="22"/>
          <w:szCs w:val="22"/>
          <w:lang w:val="ru-RU"/>
        </w:rPr>
        <w:t>антиглобалист</w:t>
      </w:r>
      <w:r w:rsidR="00CC1BCB">
        <w:rPr>
          <w:color w:val="000000" w:themeColor="text1"/>
          <w:sz w:val="22"/>
          <w:szCs w:val="22"/>
          <w:lang w:val="ru-RU"/>
        </w:rPr>
        <w:t>с</w:t>
      </w:r>
      <w:r w:rsidRPr="00F719AD">
        <w:rPr>
          <w:color w:val="000000" w:themeColor="text1"/>
          <w:sz w:val="22"/>
          <w:szCs w:val="22"/>
          <w:lang w:val="ru-RU"/>
        </w:rPr>
        <w:t>ким</w:t>
      </w:r>
      <w:proofErr w:type="spellEnd"/>
      <w:r w:rsidRPr="00F719AD">
        <w:rPr>
          <w:color w:val="000000" w:themeColor="text1"/>
          <w:sz w:val="22"/>
          <w:szCs w:val="22"/>
          <w:lang w:val="ru-RU"/>
        </w:rPr>
        <w:t xml:space="preserve"> и (или) либеральным/социалистическим мен</w:t>
      </w:r>
      <w:r w:rsidRPr="00F719AD">
        <w:rPr>
          <w:color w:val="000000" w:themeColor="text1"/>
          <w:sz w:val="22"/>
          <w:szCs w:val="22"/>
          <w:lang w:val="ru-RU"/>
        </w:rPr>
        <w:t>ь</w:t>
      </w:r>
      <w:r w:rsidRPr="00F719AD">
        <w:rPr>
          <w:color w:val="000000" w:themeColor="text1"/>
          <w:sz w:val="22"/>
          <w:szCs w:val="22"/>
          <w:lang w:val="ru-RU"/>
        </w:rPr>
        <w:t xml:space="preserve">шинством столичных жителей, живущим в </w:t>
      </w:r>
      <w:r w:rsidRPr="00F719AD">
        <w:rPr>
          <w:color w:val="000000" w:themeColor="text1"/>
          <w:sz w:val="22"/>
          <w:szCs w:val="22"/>
        </w:rPr>
        <w:t>XXI</w:t>
      </w:r>
      <w:r w:rsidR="000A0BF5">
        <w:rPr>
          <w:color w:val="000000" w:themeColor="text1"/>
          <w:sz w:val="22"/>
          <w:szCs w:val="22"/>
          <w:lang w:val="ru-RU"/>
        </w:rPr>
        <w:t xml:space="preserve"> в.</w:t>
      </w:r>
      <w:r w:rsidRPr="00F719AD">
        <w:rPr>
          <w:color w:val="000000" w:themeColor="text1"/>
          <w:sz w:val="22"/>
          <w:szCs w:val="22"/>
          <w:lang w:val="ru-RU"/>
        </w:rPr>
        <w:t>, и больши</w:t>
      </w:r>
      <w:r w:rsidRPr="00F719AD">
        <w:rPr>
          <w:color w:val="000000" w:themeColor="text1"/>
          <w:sz w:val="22"/>
          <w:szCs w:val="22"/>
          <w:lang w:val="ru-RU"/>
        </w:rPr>
        <w:t>н</w:t>
      </w:r>
      <w:r w:rsidRPr="00F719AD">
        <w:rPr>
          <w:color w:val="000000" w:themeColor="text1"/>
          <w:sz w:val="22"/>
          <w:szCs w:val="22"/>
          <w:lang w:val="ru-RU"/>
        </w:rPr>
        <w:t xml:space="preserve">ством, живущим в </w:t>
      </w:r>
      <w:r w:rsidRPr="00F719AD">
        <w:rPr>
          <w:color w:val="000000" w:themeColor="text1"/>
          <w:sz w:val="22"/>
          <w:szCs w:val="22"/>
        </w:rPr>
        <w:t>XX</w:t>
      </w:r>
      <w:r w:rsidRPr="00F719AD">
        <w:rPr>
          <w:color w:val="000000" w:themeColor="text1"/>
          <w:sz w:val="22"/>
          <w:szCs w:val="22"/>
          <w:lang w:val="ru-RU"/>
        </w:rPr>
        <w:t xml:space="preserve">, </w:t>
      </w:r>
      <w:r w:rsidRPr="00F719AD">
        <w:rPr>
          <w:color w:val="000000" w:themeColor="text1"/>
          <w:sz w:val="22"/>
          <w:szCs w:val="22"/>
        </w:rPr>
        <w:t>XIX</w:t>
      </w:r>
      <w:r w:rsidRPr="00F719AD">
        <w:rPr>
          <w:color w:val="000000" w:themeColor="text1"/>
          <w:sz w:val="22"/>
          <w:szCs w:val="22"/>
          <w:lang w:val="ru-RU"/>
        </w:rPr>
        <w:t xml:space="preserve">, </w:t>
      </w:r>
      <w:r w:rsidRPr="00F719AD">
        <w:rPr>
          <w:color w:val="000000" w:themeColor="text1"/>
          <w:sz w:val="22"/>
          <w:szCs w:val="22"/>
        </w:rPr>
        <w:t>XVIII</w:t>
      </w:r>
      <w:r w:rsidRPr="00F719AD">
        <w:rPr>
          <w:color w:val="000000" w:themeColor="text1"/>
          <w:sz w:val="22"/>
          <w:szCs w:val="22"/>
          <w:lang w:val="ru-RU"/>
        </w:rPr>
        <w:t>, а то и в еще более ранних веках. Конфликт принимает открытые формы, когда большинство прос</w:t>
      </w:r>
      <w:r w:rsidRPr="00F719AD">
        <w:rPr>
          <w:color w:val="000000" w:themeColor="text1"/>
          <w:sz w:val="22"/>
          <w:szCs w:val="22"/>
          <w:lang w:val="ru-RU"/>
        </w:rPr>
        <w:t>ы</w:t>
      </w:r>
      <w:r w:rsidRPr="00F719AD">
        <w:rPr>
          <w:color w:val="000000" w:themeColor="text1"/>
          <w:sz w:val="22"/>
          <w:szCs w:val="22"/>
          <w:lang w:val="ru-RU"/>
        </w:rPr>
        <w:t>пается от векового сна и обретает свое мнение. Тогда правител</w:t>
      </w:r>
      <w:r w:rsidRPr="00F719AD">
        <w:rPr>
          <w:color w:val="000000" w:themeColor="text1"/>
          <w:sz w:val="22"/>
          <w:szCs w:val="22"/>
          <w:lang w:val="ru-RU"/>
        </w:rPr>
        <w:t>ь</w:t>
      </w:r>
      <w:r w:rsidRPr="00F719AD">
        <w:rPr>
          <w:color w:val="000000" w:themeColor="text1"/>
          <w:sz w:val="22"/>
          <w:szCs w:val="22"/>
          <w:lang w:val="ru-RU"/>
        </w:rPr>
        <w:t>ство, имитирующее демократию (</w:t>
      </w:r>
      <w:proofErr w:type="gramStart"/>
      <w:r w:rsidRPr="00F719AD">
        <w:rPr>
          <w:color w:val="000000" w:themeColor="text1"/>
          <w:sz w:val="22"/>
          <w:szCs w:val="22"/>
          <w:lang w:val="ru-RU"/>
        </w:rPr>
        <w:t>и</w:t>
      </w:r>
      <w:proofErr w:type="gramEnd"/>
      <w:r w:rsidRPr="00F719AD">
        <w:rPr>
          <w:color w:val="000000" w:themeColor="text1"/>
          <w:sz w:val="22"/>
          <w:szCs w:val="22"/>
          <w:lang w:val="ru-RU"/>
        </w:rPr>
        <w:t xml:space="preserve"> в общем-то не только имит</w:t>
      </w:r>
      <w:r w:rsidRPr="00F719AD">
        <w:rPr>
          <w:color w:val="000000" w:themeColor="text1"/>
          <w:sz w:val="22"/>
          <w:szCs w:val="22"/>
          <w:lang w:val="ru-RU"/>
        </w:rPr>
        <w:t>и</w:t>
      </w:r>
      <w:r w:rsidRPr="00F719AD">
        <w:rPr>
          <w:color w:val="000000" w:themeColor="text1"/>
          <w:sz w:val="22"/>
          <w:szCs w:val="22"/>
          <w:lang w:val="ru-RU"/>
        </w:rPr>
        <w:t>рующее), перестает по</w:t>
      </w:r>
      <w:r w:rsidR="00CC1BCB">
        <w:rPr>
          <w:color w:val="000000" w:themeColor="text1"/>
          <w:sz w:val="22"/>
          <w:szCs w:val="22"/>
          <w:lang w:val="ru-RU"/>
        </w:rPr>
        <w:t>дстраиваться только под горожан</w:t>
      </w:r>
      <w:r w:rsidRPr="00F719AD">
        <w:rPr>
          <w:color w:val="000000" w:themeColor="text1"/>
          <w:sz w:val="22"/>
          <w:szCs w:val="22"/>
          <w:lang w:val="ru-RU"/>
        </w:rPr>
        <w:t xml:space="preserve"> и начинает лавировать, </w:t>
      </w:r>
      <w:r w:rsidR="00CC1BCB">
        <w:rPr>
          <w:color w:val="000000" w:themeColor="text1"/>
          <w:sz w:val="22"/>
          <w:szCs w:val="22"/>
          <w:lang w:val="ru-RU"/>
        </w:rPr>
        <w:t>ища баланс интересов. Или</w:t>
      </w:r>
      <w:r w:rsidRPr="00F719AD">
        <w:rPr>
          <w:color w:val="000000" w:themeColor="text1"/>
          <w:sz w:val="22"/>
          <w:szCs w:val="22"/>
          <w:lang w:val="ru-RU"/>
        </w:rPr>
        <w:t xml:space="preserve"> подстраивается к больши</w:t>
      </w:r>
      <w:r w:rsidRPr="00F719AD">
        <w:rPr>
          <w:color w:val="000000" w:themeColor="text1"/>
          <w:sz w:val="22"/>
          <w:szCs w:val="22"/>
          <w:lang w:val="ru-RU"/>
        </w:rPr>
        <w:t>н</w:t>
      </w:r>
      <w:r w:rsidRPr="00F719AD">
        <w:rPr>
          <w:color w:val="000000" w:themeColor="text1"/>
          <w:sz w:val="22"/>
          <w:szCs w:val="22"/>
          <w:lang w:val="ru-RU"/>
        </w:rPr>
        <w:t>ству. Или старается подкупить и удержать непроснувшуюся часть большинства. Или угождает всем сразу, прикрывая свое воровство и</w:t>
      </w:r>
      <w:r w:rsidR="000A0BF5">
        <w:rPr>
          <w:color w:val="000000" w:themeColor="text1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z w:val="22"/>
          <w:szCs w:val="22"/>
          <w:lang w:val="ru-RU"/>
        </w:rPr>
        <w:t>т.</w:t>
      </w:r>
      <w:r w:rsidR="000A0BF5">
        <w:rPr>
          <w:color w:val="000000" w:themeColor="text1"/>
          <w:sz w:val="22"/>
          <w:szCs w:val="22"/>
          <w:lang w:val="ru-RU"/>
        </w:rPr>
        <w:t xml:space="preserve"> </w:t>
      </w:r>
      <w:r w:rsidRPr="00F719AD">
        <w:rPr>
          <w:color w:val="000000" w:themeColor="text1"/>
          <w:sz w:val="22"/>
          <w:szCs w:val="22"/>
          <w:lang w:val="ru-RU"/>
        </w:rPr>
        <w:t>д.</w:t>
      </w:r>
    </w:p>
    <w:p w:rsidR="00382385" w:rsidRPr="00F719AD" w:rsidRDefault="00CC1BCB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>
        <w:rPr>
          <w:color w:val="000000" w:themeColor="text1"/>
          <w:sz w:val="22"/>
          <w:szCs w:val="22"/>
          <w:lang w:val="ru-RU"/>
        </w:rPr>
        <w:t>Рассерженные таким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 поведение</w:t>
      </w:r>
      <w:r>
        <w:rPr>
          <w:color w:val="000000" w:themeColor="text1"/>
          <w:sz w:val="22"/>
          <w:szCs w:val="22"/>
          <w:lang w:val="ru-RU"/>
        </w:rPr>
        <w:t>м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 правительства</w:t>
      </w:r>
      <w:r w:rsidR="00D71E06">
        <w:rPr>
          <w:color w:val="000000" w:themeColor="text1"/>
          <w:sz w:val="22"/>
          <w:szCs w:val="22"/>
          <w:lang w:val="ru-RU"/>
        </w:rPr>
        <w:t>,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 горожане долго терпят, но потом переходят к открытым формам выражения нед</w:t>
      </w:r>
      <w:r w:rsidR="00382385" w:rsidRPr="00F719AD">
        <w:rPr>
          <w:color w:val="000000" w:themeColor="text1"/>
          <w:sz w:val="22"/>
          <w:szCs w:val="22"/>
          <w:lang w:val="ru-RU"/>
        </w:rPr>
        <w:t>о</w:t>
      </w:r>
      <w:r w:rsidR="00382385" w:rsidRPr="00F719AD">
        <w:rPr>
          <w:color w:val="000000" w:themeColor="text1"/>
          <w:sz w:val="22"/>
          <w:szCs w:val="22"/>
          <w:lang w:val="ru-RU"/>
        </w:rPr>
        <w:t>вольства. Дальнейшее в первую очередь зависит от степени еди</w:t>
      </w:r>
      <w:r w:rsidR="00382385" w:rsidRPr="00F719AD">
        <w:rPr>
          <w:color w:val="000000" w:themeColor="text1"/>
          <w:sz w:val="22"/>
          <w:szCs w:val="22"/>
          <w:lang w:val="ru-RU"/>
        </w:rPr>
        <w:t>н</w:t>
      </w:r>
      <w:r w:rsidR="00382385" w:rsidRPr="00F719AD">
        <w:rPr>
          <w:color w:val="000000" w:themeColor="text1"/>
          <w:sz w:val="22"/>
          <w:szCs w:val="22"/>
          <w:lang w:val="ru-RU"/>
        </w:rPr>
        <w:t>ства остальной части населения. Если в нем нет явных расколов (Турция) и/или современные горожане не находят контактов ни с одной частью большинства (Россия, отчасти – «</w:t>
      </w:r>
      <w:proofErr w:type="spellStart"/>
      <w:r w:rsidR="00382385" w:rsidRPr="00F719AD">
        <w:rPr>
          <w:color w:val="000000" w:themeColor="text1"/>
          <w:sz w:val="22"/>
          <w:szCs w:val="22"/>
          <w:lang w:val="ru-RU"/>
        </w:rPr>
        <w:t>оккупаи</w:t>
      </w:r>
      <w:proofErr w:type="spellEnd"/>
      <w:r w:rsidR="00382385" w:rsidRPr="00F719AD">
        <w:rPr>
          <w:color w:val="000000" w:themeColor="text1"/>
          <w:sz w:val="22"/>
          <w:szCs w:val="22"/>
          <w:lang w:val="ru-RU"/>
        </w:rPr>
        <w:t>» в разных странах), то протест затухает. Если же народ расколот и рассе</w:t>
      </w:r>
      <w:r w:rsidR="00382385" w:rsidRPr="00F719AD">
        <w:rPr>
          <w:color w:val="000000" w:themeColor="text1"/>
          <w:sz w:val="22"/>
          <w:szCs w:val="22"/>
          <w:lang w:val="ru-RU"/>
        </w:rPr>
        <w:t>р</w:t>
      </w:r>
      <w:r w:rsidR="00382385" w:rsidRPr="00F719AD">
        <w:rPr>
          <w:color w:val="000000" w:themeColor="text1"/>
          <w:sz w:val="22"/>
          <w:szCs w:val="22"/>
          <w:lang w:val="ru-RU"/>
        </w:rPr>
        <w:t>женные горожане объединяются с близкими силами (Венесуэла, Таиланд), достаточно далекими (Тунис) или совсем далекими (Ег</w:t>
      </w:r>
      <w:r w:rsidR="00382385" w:rsidRPr="00F719AD">
        <w:rPr>
          <w:color w:val="000000" w:themeColor="text1"/>
          <w:sz w:val="22"/>
          <w:szCs w:val="22"/>
          <w:lang w:val="ru-RU"/>
        </w:rPr>
        <w:t>и</w:t>
      </w:r>
      <w:r w:rsidR="000A0BF5">
        <w:rPr>
          <w:color w:val="000000" w:themeColor="text1"/>
          <w:sz w:val="22"/>
          <w:szCs w:val="22"/>
          <w:lang w:val="ru-RU"/>
        </w:rPr>
        <w:t xml:space="preserve">пет, </w:t>
      </w:r>
      <w:r>
        <w:rPr>
          <w:color w:val="000000" w:themeColor="text1"/>
          <w:sz w:val="22"/>
          <w:szCs w:val="22"/>
          <w:lang w:val="ru-RU"/>
        </w:rPr>
        <w:t>перва</w:t>
      </w:r>
      <w:r w:rsidR="00382385" w:rsidRPr="00F719AD">
        <w:rPr>
          <w:color w:val="000000" w:themeColor="text1"/>
          <w:sz w:val="22"/>
          <w:szCs w:val="22"/>
          <w:lang w:val="ru-RU"/>
        </w:rPr>
        <w:t>я фаза), то начинаются революционные события. При этом количество жертв и длительность революционного беспоря</w:t>
      </w:r>
      <w:r w:rsidR="00382385" w:rsidRPr="00F719AD">
        <w:rPr>
          <w:color w:val="000000" w:themeColor="text1"/>
          <w:sz w:val="22"/>
          <w:szCs w:val="22"/>
          <w:lang w:val="ru-RU"/>
        </w:rPr>
        <w:t>д</w:t>
      </w:r>
      <w:r w:rsidR="00382385" w:rsidRPr="00F719AD">
        <w:rPr>
          <w:color w:val="000000" w:themeColor="text1"/>
          <w:sz w:val="22"/>
          <w:szCs w:val="22"/>
          <w:lang w:val="ru-RU"/>
        </w:rPr>
        <w:t xml:space="preserve">ка растут при увеличении в населении </w:t>
      </w:r>
      <w:r>
        <w:rPr>
          <w:color w:val="000000" w:themeColor="text1"/>
          <w:sz w:val="22"/>
          <w:szCs w:val="22"/>
          <w:lang w:val="ru-RU"/>
        </w:rPr>
        <w:t xml:space="preserve">доли </w:t>
      </w:r>
      <w:r w:rsidR="00382385" w:rsidRPr="00F719AD">
        <w:rPr>
          <w:color w:val="000000" w:themeColor="text1"/>
          <w:sz w:val="22"/>
          <w:szCs w:val="22"/>
          <w:lang w:val="ru-RU"/>
        </w:rPr>
        <w:t>молодежи, столичных студентов и особенно молодых безработных.</w:t>
      </w:r>
    </w:p>
    <w:p w:rsidR="00382385" w:rsidRPr="00F719AD" w:rsidRDefault="00382385" w:rsidP="00382385">
      <w:pPr>
        <w:ind w:firstLine="284"/>
        <w:jc w:val="both"/>
        <w:rPr>
          <w:color w:val="000000" w:themeColor="text1"/>
          <w:sz w:val="22"/>
          <w:szCs w:val="22"/>
          <w:lang w:val="ru-RU"/>
        </w:rPr>
      </w:pPr>
      <w:r w:rsidRPr="00F719AD">
        <w:rPr>
          <w:color w:val="000000" w:themeColor="text1"/>
          <w:sz w:val="22"/>
          <w:szCs w:val="22"/>
          <w:lang w:val="ru-RU"/>
        </w:rPr>
        <w:t>Центральный пункт украинских революционных событий – об</w:t>
      </w:r>
      <w:r w:rsidRPr="00F719AD">
        <w:rPr>
          <w:color w:val="000000" w:themeColor="text1"/>
          <w:sz w:val="22"/>
          <w:szCs w:val="22"/>
          <w:lang w:val="ru-RU"/>
        </w:rPr>
        <w:t>ъ</w:t>
      </w:r>
      <w:r w:rsidRPr="00F719AD">
        <w:rPr>
          <w:color w:val="000000" w:themeColor="text1"/>
          <w:sz w:val="22"/>
          <w:szCs w:val="22"/>
          <w:lang w:val="ru-RU"/>
        </w:rPr>
        <w:t>единение либералов (социал-демократов, анархистов и</w:t>
      </w:r>
      <w:r w:rsidRPr="00F719AD">
        <w:rPr>
          <w:color w:val="000000" w:themeColor="text1"/>
          <w:sz w:val="22"/>
          <w:szCs w:val="22"/>
        </w:rPr>
        <w:t> </w:t>
      </w:r>
      <w:r w:rsidRPr="00F719AD">
        <w:rPr>
          <w:color w:val="000000" w:themeColor="text1"/>
          <w:sz w:val="22"/>
          <w:szCs w:val="22"/>
          <w:lang w:val="ru-RU"/>
        </w:rPr>
        <w:t>др.) с нац</w:t>
      </w:r>
      <w:r w:rsidRPr="00F719AD">
        <w:rPr>
          <w:color w:val="000000" w:themeColor="text1"/>
          <w:sz w:val="22"/>
          <w:szCs w:val="22"/>
          <w:lang w:val="ru-RU"/>
        </w:rPr>
        <w:t>и</w:t>
      </w:r>
      <w:r w:rsidRPr="00F719AD">
        <w:rPr>
          <w:color w:val="000000" w:themeColor="text1"/>
          <w:sz w:val="22"/>
          <w:szCs w:val="22"/>
          <w:lang w:val="ru-RU"/>
        </w:rPr>
        <w:t xml:space="preserve">оналистами, достаточно далекой политической силой и по методам политической борьбы, и </w:t>
      </w:r>
      <w:r w:rsidR="00CC1BCB">
        <w:rPr>
          <w:color w:val="000000" w:themeColor="text1"/>
          <w:sz w:val="22"/>
          <w:szCs w:val="22"/>
          <w:lang w:val="ru-RU"/>
        </w:rPr>
        <w:t xml:space="preserve">по </w:t>
      </w:r>
      <w:r w:rsidRPr="00F719AD">
        <w:rPr>
          <w:color w:val="000000" w:themeColor="text1"/>
          <w:sz w:val="22"/>
          <w:szCs w:val="22"/>
          <w:lang w:val="ru-RU"/>
        </w:rPr>
        <w:t>общему мировоззрению, на почве о</w:t>
      </w:r>
      <w:r w:rsidRPr="00F719AD">
        <w:rPr>
          <w:color w:val="000000" w:themeColor="text1"/>
          <w:sz w:val="22"/>
          <w:szCs w:val="22"/>
          <w:lang w:val="ru-RU"/>
        </w:rPr>
        <w:t>б</w:t>
      </w:r>
      <w:r w:rsidRPr="00F719AD">
        <w:rPr>
          <w:color w:val="000000" w:themeColor="text1"/>
          <w:sz w:val="22"/>
          <w:szCs w:val="22"/>
          <w:lang w:val="ru-RU"/>
        </w:rPr>
        <w:t>ще</w:t>
      </w:r>
      <w:r w:rsidR="00CC1BCB">
        <w:rPr>
          <w:color w:val="000000" w:themeColor="text1"/>
          <w:sz w:val="22"/>
          <w:szCs w:val="22"/>
          <w:lang w:val="ru-RU"/>
        </w:rPr>
        <w:t>го отторжения</w:t>
      </w:r>
      <w:r w:rsidRPr="00F719AD">
        <w:rPr>
          <w:color w:val="000000" w:themeColor="text1"/>
          <w:sz w:val="22"/>
          <w:szCs w:val="22"/>
          <w:lang w:val="ru-RU"/>
        </w:rPr>
        <w:t xml:space="preserve"> советского прошлого и его постсоветских </w:t>
      </w:r>
      <w:proofErr w:type="spellStart"/>
      <w:r w:rsidRPr="00F719AD">
        <w:rPr>
          <w:color w:val="000000" w:themeColor="text1"/>
          <w:sz w:val="22"/>
          <w:szCs w:val="22"/>
          <w:lang w:val="ru-RU"/>
        </w:rPr>
        <w:t>инка</w:t>
      </w:r>
      <w:r w:rsidRPr="00F719AD">
        <w:rPr>
          <w:color w:val="000000" w:themeColor="text1"/>
          <w:sz w:val="22"/>
          <w:szCs w:val="22"/>
          <w:lang w:val="ru-RU"/>
        </w:rPr>
        <w:t>р</w:t>
      </w:r>
      <w:r w:rsidRPr="00F719AD">
        <w:rPr>
          <w:color w:val="000000" w:themeColor="text1"/>
          <w:sz w:val="22"/>
          <w:szCs w:val="22"/>
          <w:lang w:val="ru-RU"/>
        </w:rPr>
        <w:t>наций</w:t>
      </w:r>
      <w:proofErr w:type="spellEnd"/>
      <w:r w:rsidRPr="00F719AD">
        <w:rPr>
          <w:color w:val="000000" w:themeColor="text1"/>
          <w:sz w:val="22"/>
          <w:szCs w:val="22"/>
          <w:lang w:val="ru-RU"/>
        </w:rPr>
        <w:t xml:space="preserve">. В этом киевские либералы и западники полностью едины с </w:t>
      </w:r>
      <w:proofErr w:type="spellStart"/>
      <w:r w:rsidRPr="00F719AD">
        <w:rPr>
          <w:color w:val="000000" w:themeColor="text1"/>
          <w:sz w:val="22"/>
          <w:szCs w:val="22"/>
          <w:lang w:val="ru-RU"/>
        </w:rPr>
        <w:t>западенскими</w:t>
      </w:r>
      <w:proofErr w:type="spellEnd"/>
      <w:r w:rsidRPr="00F719AD">
        <w:rPr>
          <w:color w:val="000000" w:themeColor="text1"/>
          <w:sz w:val="22"/>
          <w:szCs w:val="22"/>
          <w:lang w:val="ru-RU"/>
        </w:rPr>
        <w:t xml:space="preserve"> националистами, в том числе самыми радикальными. Второй общий пункт – это построение национального государства, хотя видение </w:t>
      </w:r>
      <w:r w:rsidR="00CC1BCB">
        <w:rPr>
          <w:color w:val="000000" w:themeColor="text1"/>
          <w:sz w:val="22"/>
          <w:szCs w:val="22"/>
          <w:lang w:val="ru-RU"/>
        </w:rPr>
        <w:t xml:space="preserve">и </w:t>
      </w:r>
      <w:r w:rsidRPr="00F719AD">
        <w:rPr>
          <w:color w:val="000000" w:themeColor="text1"/>
          <w:sz w:val="22"/>
          <w:szCs w:val="22"/>
          <w:lang w:val="ru-RU"/>
        </w:rPr>
        <w:t>строя этого государства, и его отношений с Евр</w:t>
      </w:r>
      <w:r w:rsidRPr="00F719AD">
        <w:rPr>
          <w:color w:val="000000" w:themeColor="text1"/>
          <w:sz w:val="22"/>
          <w:szCs w:val="22"/>
          <w:lang w:val="ru-RU"/>
        </w:rPr>
        <w:t>о</w:t>
      </w:r>
      <w:r w:rsidRPr="00F719AD">
        <w:rPr>
          <w:color w:val="000000" w:themeColor="text1"/>
          <w:sz w:val="22"/>
          <w:szCs w:val="22"/>
          <w:lang w:val="ru-RU"/>
        </w:rPr>
        <w:t>пой у союзников принципиально расходятся. Следует ожидать, что по</w:t>
      </w:r>
      <w:r w:rsidR="00CC1BCB">
        <w:rPr>
          <w:color w:val="000000" w:themeColor="text1"/>
          <w:sz w:val="22"/>
          <w:szCs w:val="22"/>
          <w:lang w:val="ru-RU"/>
        </w:rPr>
        <w:t>сле периода войн этот</w:t>
      </w:r>
      <w:r w:rsidRPr="00F719AD">
        <w:rPr>
          <w:color w:val="000000" w:themeColor="text1"/>
          <w:sz w:val="22"/>
          <w:szCs w:val="22"/>
          <w:lang w:val="ru-RU"/>
        </w:rPr>
        <w:t xml:space="preserve"> во многом противоесте</w:t>
      </w:r>
      <w:r w:rsidR="00CC1BCB">
        <w:rPr>
          <w:color w:val="000000" w:themeColor="text1"/>
          <w:sz w:val="22"/>
          <w:szCs w:val="22"/>
          <w:lang w:val="ru-RU"/>
        </w:rPr>
        <w:t>ственный</w:t>
      </w:r>
      <w:r w:rsidRPr="00F719AD">
        <w:rPr>
          <w:color w:val="000000" w:themeColor="text1"/>
          <w:sz w:val="22"/>
          <w:szCs w:val="22"/>
          <w:lang w:val="ru-RU"/>
        </w:rPr>
        <w:t xml:space="preserve"> союз (е</w:t>
      </w:r>
      <w:r w:rsidRPr="00F719AD">
        <w:rPr>
          <w:color w:val="000000" w:themeColor="text1"/>
          <w:sz w:val="22"/>
          <w:szCs w:val="22"/>
          <w:lang w:val="ru-RU"/>
        </w:rPr>
        <w:t>с</w:t>
      </w:r>
      <w:r w:rsidRPr="00F719AD">
        <w:rPr>
          <w:color w:val="000000" w:themeColor="text1"/>
          <w:sz w:val="22"/>
          <w:szCs w:val="22"/>
          <w:lang w:val="ru-RU"/>
        </w:rPr>
        <w:lastRenderedPageBreak/>
        <w:t>ли Россия не даст новых причин для объединения) даст трещину или вовсе развалится.</w:t>
      </w:r>
    </w:p>
    <w:p w:rsidR="00382385" w:rsidRPr="004B42A0" w:rsidRDefault="00382385" w:rsidP="004B42A0">
      <w:pPr>
        <w:spacing w:line="247" w:lineRule="auto"/>
        <w:ind w:firstLine="284"/>
        <w:jc w:val="both"/>
        <w:rPr>
          <w:color w:val="000000" w:themeColor="text1"/>
          <w:spacing w:val="-2"/>
          <w:sz w:val="22"/>
          <w:szCs w:val="22"/>
          <w:lang w:val="ru-RU"/>
        </w:rPr>
      </w:pPr>
      <w:r w:rsidRPr="004B42A0">
        <w:rPr>
          <w:color w:val="000000" w:themeColor="text1"/>
          <w:spacing w:val="-2"/>
          <w:sz w:val="22"/>
          <w:szCs w:val="22"/>
          <w:lang w:val="ru-RU"/>
        </w:rPr>
        <w:t>Союзу либералов и националистов в первую очередь противост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яли не интернационалисты и истинные демократы, а те, кто ностал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ь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гиро</w:t>
      </w:r>
      <w:r w:rsidR="00CC1BCB" w:rsidRPr="004B42A0">
        <w:rPr>
          <w:color w:val="000000" w:themeColor="text1"/>
          <w:spacing w:val="-2"/>
          <w:sz w:val="22"/>
          <w:szCs w:val="22"/>
          <w:lang w:val="ru-RU"/>
        </w:rPr>
        <w:t xml:space="preserve">вал по былой империи и (или) 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 xml:space="preserve">советской власти. </w:t>
      </w:r>
      <w:proofErr w:type="gramStart"/>
      <w:r w:rsidRPr="004B42A0">
        <w:rPr>
          <w:color w:val="000000" w:themeColor="text1"/>
          <w:spacing w:val="-2"/>
          <w:sz w:val="22"/>
          <w:szCs w:val="22"/>
          <w:lang w:val="ru-RU"/>
        </w:rPr>
        <w:t>И</w:t>
      </w:r>
      <w:r w:rsidR="004B42A0">
        <w:rPr>
          <w:color w:val="000000" w:themeColor="text1"/>
          <w:spacing w:val="-2"/>
          <w:sz w:val="22"/>
          <w:szCs w:val="22"/>
          <w:lang w:val="ru-RU"/>
        </w:rPr>
        <w:t xml:space="preserve"> 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власть В.</w:t>
      </w:r>
      <w:r w:rsidRPr="004B42A0">
        <w:rPr>
          <w:color w:val="000000" w:themeColor="text1"/>
          <w:spacing w:val="-2"/>
          <w:sz w:val="22"/>
          <w:szCs w:val="22"/>
        </w:rPr>
        <w:t> 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Януковича, в отличие от предыдущей и последующей, была ор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и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ентирована главным образом именно на них, что вызывало нед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вольство националистов и либералов.</w:t>
      </w:r>
      <w:proofErr w:type="gramEnd"/>
      <w:r w:rsidRPr="004B42A0">
        <w:rPr>
          <w:color w:val="000000" w:themeColor="text1"/>
          <w:spacing w:val="-2"/>
          <w:sz w:val="22"/>
          <w:szCs w:val="22"/>
          <w:lang w:val="ru-RU"/>
        </w:rPr>
        <w:t xml:space="preserve"> </w:t>
      </w:r>
      <w:proofErr w:type="gramStart"/>
      <w:r w:rsidRPr="004B42A0">
        <w:rPr>
          <w:color w:val="000000" w:themeColor="text1"/>
          <w:spacing w:val="-2"/>
          <w:sz w:val="22"/>
          <w:szCs w:val="22"/>
          <w:lang w:val="ru-RU"/>
        </w:rPr>
        <w:t>И когда было уничтожено то, что хоть как-то примиряло последних с режимом В.</w:t>
      </w:r>
      <w:r w:rsidRPr="004B42A0">
        <w:rPr>
          <w:color w:val="000000" w:themeColor="text1"/>
          <w:spacing w:val="-2"/>
          <w:sz w:val="22"/>
          <w:szCs w:val="22"/>
        </w:rPr>
        <w:t> </w:t>
      </w:r>
      <w:r w:rsidR="000A0BF5" w:rsidRPr="004B42A0">
        <w:rPr>
          <w:color w:val="000000" w:themeColor="text1"/>
          <w:spacing w:val="-2"/>
          <w:sz w:val="22"/>
          <w:szCs w:val="22"/>
          <w:lang w:val="ru-RU"/>
        </w:rPr>
        <w:t>Януковича (то</w:t>
      </w:r>
      <w:r w:rsidR="004B42A0">
        <w:rPr>
          <w:color w:val="000000" w:themeColor="text1"/>
          <w:spacing w:val="-2"/>
          <w:sz w:val="22"/>
          <w:szCs w:val="22"/>
          <w:lang w:val="ru-RU"/>
        </w:rPr>
        <w:t> </w:t>
      </w:r>
      <w:r w:rsidR="000A0BF5" w:rsidRPr="004B42A0">
        <w:rPr>
          <w:color w:val="000000" w:themeColor="text1"/>
          <w:spacing w:val="-2"/>
          <w:sz w:val="22"/>
          <w:szCs w:val="22"/>
          <w:lang w:val="ru-RU"/>
        </w:rPr>
        <w:t>есть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 xml:space="preserve"> будущая ассоциация с ЕС), произошел взрыв.</w:t>
      </w:r>
      <w:proofErr w:type="gramEnd"/>
      <w:r w:rsidRPr="004B42A0">
        <w:rPr>
          <w:color w:val="000000" w:themeColor="text1"/>
          <w:spacing w:val="-2"/>
          <w:sz w:val="22"/>
          <w:szCs w:val="22"/>
          <w:lang w:val="ru-RU"/>
        </w:rPr>
        <w:t xml:space="preserve"> </w:t>
      </w:r>
      <w:proofErr w:type="gramStart"/>
      <w:r w:rsidRPr="004B42A0">
        <w:rPr>
          <w:color w:val="000000" w:themeColor="text1"/>
          <w:spacing w:val="-2"/>
          <w:sz w:val="22"/>
          <w:szCs w:val="22"/>
          <w:lang w:val="ru-RU"/>
        </w:rPr>
        <w:t>Разумеется, неизбежность силового противостояния не была запрограммирована заранее, были возможны различные варианты развития ситуации, в</w:t>
      </w:r>
      <w:r w:rsidR="004B42A0">
        <w:rPr>
          <w:color w:val="000000" w:themeColor="text1"/>
          <w:spacing w:val="-2"/>
          <w:sz w:val="22"/>
          <w:szCs w:val="22"/>
          <w:lang w:val="ru-RU"/>
        </w:rPr>
        <w:t> 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том числе и компромисс от 21 февраля 2014</w:t>
      </w:r>
      <w:r w:rsidRPr="004B42A0">
        <w:rPr>
          <w:color w:val="000000" w:themeColor="text1"/>
          <w:spacing w:val="-2"/>
          <w:sz w:val="22"/>
          <w:szCs w:val="22"/>
        </w:rPr>
        <w:t> </w:t>
      </w:r>
      <w:r w:rsidR="00CC1BCB" w:rsidRPr="004B42A0">
        <w:rPr>
          <w:color w:val="000000" w:themeColor="text1"/>
          <w:spacing w:val="-2"/>
          <w:sz w:val="22"/>
          <w:szCs w:val="22"/>
          <w:lang w:val="ru-RU"/>
        </w:rPr>
        <w:t>г. Однако внешнее давление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 xml:space="preserve"> с обеих сторон и неспособность к компромиссу, сво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й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ственная как уличным лидерам «майдана», так и окружению В.</w:t>
      </w:r>
      <w:r w:rsidRPr="004B42A0">
        <w:rPr>
          <w:color w:val="000000" w:themeColor="text1"/>
          <w:spacing w:val="-2"/>
          <w:sz w:val="22"/>
          <w:szCs w:val="22"/>
        </w:rPr>
        <w:t> 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Януковича, привели к тому, что реализовался весьма радикал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ь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ный сценарий, ставший впоследствии стартовой точкой для еще б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о</w:t>
      </w:r>
      <w:r w:rsidRPr="004B42A0">
        <w:rPr>
          <w:color w:val="000000" w:themeColor="text1"/>
          <w:spacing w:val="-2"/>
          <w:sz w:val="22"/>
          <w:szCs w:val="22"/>
          <w:lang w:val="ru-RU"/>
        </w:rPr>
        <w:t>лее тяжких</w:t>
      </w:r>
      <w:proofErr w:type="gramEnd"/>
      <w:r w:rsidRPr="004B42A0">
        <w:rPr>
          <w:color w:val="000000" w:themeColor="text1"/>
          <w:spacing w:val="-2"/>
          <w:sz w:val="22"/>
          <w:szCs w:val="22"/>
          <w:lang w:val="ru-RU"/>
        </w:rPr>
        <w:t xml:space="preserve"> испытаний. </w:t>
      </w:r>
    </w:p>
    <w:p w:rsidR="00382385" w:rsidRPr="000A0BF5" w:rsidRDefault="00382385" w:rsidP="004B42A0">
      <w:pPr>
        <w:spacing w:before="240" w:after="120" w:line="247" w:lineRule="auto"/>
        <w:rPr>
          <w:rFonts w:ascii="Verdana" w:hAnsi="Verdana"/>
          <w:b/>
          <w:color w:val="000000" w:themeColor="text1"/>
          <w:sz w:val="22"/>
          <w:szCs w:val="22"/>
          <w:lang w:val="ru-RU"/>
        </w:rPr>
      </w:pPr>
      <w:r w:rsidRPr="000A0BF5">
        <w:rPr>
          <w:rFonts w:ascii="Verdana" w:hAnsi="Verdana"/>
          <w:b/>
          <w:color w:val="000000" w:themeColor="text1"/>
          <w:sz w:val="22"/>
          <w:szCs w:val="22"/>
          <w:lang w:val="ru-RU"/>
        </w:rPr>
        <w:t>Библиография</w:t>
      </w:r>
    </w:p>
    <w:p w:rsidR="00382385" w:rsidRPr="000A0BF5" w:rsidRDefault="00382385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  <w:lang w:val="ru-RU"/>
        </w:rPr>
      </w:pPr>
      <w:r w:rsidRPr="00335ED6">
        <w:rPr>
          <w:b/>
          <w:color w:val="000000" w:themeColor="text1"/>
          <w:sz w:val="18"/>
          <w:szCs w:val="18"/>
          <w:lang w:val="ru-RU"/>
        </w:rPr>
        <w:t>Балакирева</w:t>
      </w:r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О.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Н.,</w:t>
      </w:r>
      <w:r w:rsidRPr="000A0BF5">
        <w:rPr>
          <w:b/>
          <w:color w:val="000000" w:themeColor="text1"/>
          <w:sz w:val="18"/>
          <w:szCs w:val="18"/>
        </w:rPr>
        <w:t> </w:t>
      </w:r>
      <w:proofErr w:type="spellStart"/>
      <w:r w:rsidRPr="00335ED6">
        <w:rPr>
          <w:b/>
          <w:color w:val="000000" w:themeColor="text1"/>
          <w:sz w:val="18"/>
          <w:szCs w:val="18"/>
          <w:lang w:val="ru-RU"/>
        </w:rPr>
        <w:t>Ноур</w:t>
      </w:r>
      <w:proofErr w:type="spellEnd"/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А.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М.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2012.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color w:val="000000" w:themeColor="text1"/>
          <w:sz w:val="18"/>
          <w:szCs w:val="18"/>
          <w:lang w:val="ru-RU"/>
        </w:rPr>
        <w:t>Взаимосвязь экономического неравенства, социального отторж</w:t>
      </w:r>
      <w:r w:rsidR="000A0BF5">
        <w:rPr>
          <w:color w:val="000000" w:themeColor="text1"/>
          <w:sz w:val="18"/>
          <w:szCs w:val="18"/>
          <w:lang w:val="ru-RU"/>
        </w:rPr>
        <w:t>ения и социальной мобильности.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  <w:lang w:val="ru-RU"/>
        </w:rPr>
        <w:t>Экономика Украины</w:t>
      </w:r>
      <w:r w:rsidR="000A0BF5">
        <w:rPr>
          <w:color w:val="000000" w:themeColor="text1"/>
          <w:sz w:val="18"/>
          <w:szCs w:val="18"/>
          <w:lang w:val="ru-RU"/>
        </w:rPr>
        <w:t xml:space="preserve"> 8: 86–</w:t>
      </w:r>
      <w:r w:rsidRPr="000A0BF5">
        <w:rPr>
          <w:color w:val="000000" w:themeColor="text1"/>
          <w:sz w:val="18"/>
          <w:szCs w:val="18"/>
          <w:lang w:val="ru-RU"/>
        </w:rPr>
        <w:t>96.</w:t>
      </w:r>
    </w:p>
    <w:p w:rsidR="00F42E06" w:rsidRPr="00335ED6" w:rsidRDefault="00F42E06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bCs/>
          <w:color w:val="000000" w:themeColor="text1"/>
          <w:sz w:val="18"/>
          <w:szCs w:val="18"/>
          <w:lang w:val="ru-RU"/>
        </w:rPr>
      </w:pPr>
      <w:proofErr w:type="spellStart"/>
      <w:r w:rsidRPr="000A0BF5">
        <w:rPr>
          <w:b/>
          <w:bCs/>
          <w:color w:val="000000" w:themeColor="text1"/>
          <w:sz w:val="18"/>
          <w:szCs w:val="18"/>
          <w:lang w:val="ru-RU"/>
        </w:rPr>
        <w:t>Белстат</w:t>
      </w:r>
      <w:proofErr w:type="spellEnd"/>
      <w:r w:rsidRPr="000A0BF5">
        <w:rPr>
          <w:b/>
          <w:bCs/>
          <w:color w:val="000000" w:themeColor="text1"/>
          <w:sz w:val="18"/>
          <w:szCs w:val="18"/>
          <w:lang w:val="ru-RU"/>
        </w:rPr>
        <w:t>.</w:t>
      </w:r>
      <w:r w:rsidRPr="000A0BF5">
        <w:rPr>
          <w:b/>
          <w:bCs/>
          <w:color w:val="000000" w:themeColor="text1"/>
          <w:sz w:val="18"/>
          <w:szCs w:val="18"/>
        </w:rPr>
        <w:t> </w:t>
      </w:r>
      <w:r w:rsidRPr="000A0BF5">
        <w:rPr>
          <w:b/>
          <w:bCs/>
          <w:color w:val="000000" w:themeColor="text1"/>
          <w:sz w:val="18"/>
          <w:szCs w:val="18"/>
          <w:lang w:val="ru-RU"/>
        </w:rPr>
        <w:t xml:space="preserve">2014. </w:t>
      </w:r>
      <w:r w:rsidRPr="000A0BF5">
        <w:rPr>
          <w:color w:val="000000" w:themeColor="text1"/>
          <w:sz w:val="18"/>
          <w:szCs w:val="18"/>
          <w:lang w:val="ru-RU"/>
        </w:rPr>
        <w:t>Официальн</w:t>
      </w:r>
      <w:r w:rsidR="00306458">
        <w:rPr>
          <w:color w:val="000000" w:themeColor="text1"/>
          <w:sz w:val="18"/>
          <w:szCs w:val="18"/>
          <w:lang w:val="ru-RU"/>
        </w:rPr>
        <w:t>а</w:t>
      </w:r>
      <w:r w:rsidRPr="000A0BF5">
        <w:rPr>
          <w:color w:val="000000" w:themeColor="text1"/>
          <w:sz w:val="18"/>
          <w:szCs w:val="18"/>
          <w:lang w:val="ru-RU"/>
        </w:rPr>
        <w:t>я статистика</w:t>
      </w:r>
      <w:r w:rsidRPr="002D793F">
        <w:rPr>
          <w:bCs/>
          <w:color w:val="000000" w:themeColor="text1"/>
          <w:sz w:val="18"/>
          <w:szCs w:val="18"/>
          <w:lang w:val="ru-RU"/>
        </w:rPr>
        <w:t>.</w:t>
      </w:r>
      <w:r w:rsidRPr="000A0BF5">
        <w:rPr>
          <w:b/>
          <w:bCs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Cs/>
          <w:i/>
          <w:color w:val="000000" w:themeColor="text1"/>
          <w:sz w:val="18"/>
          <w:szCs w:val="18"/>
          <w:lang w:val="ru-RU"/>
        </w:rPr>
        <w:t>Национальный статистический ком</w:t>
      </w:r>
      <w:r w:rsidRPr="000A0BF5">
        <w:rPr>
          <w:bCs/>
          <w:i/>
          <w:color w:val="000000" w:themeColor="text1"/>
          <w:sz w:val="18"/>
          <w:szCs w:val="18"/>
          <w:lang w:val="ru-RU"/>
        </w:rPr>
        <w:t>и</w:t>
      </w:r>
      <w:r w:rsidRPr="000A0BF5">
        <w:rPr>
          <w:bCs/>
          <w:i/>
          <w:color w:val="000000" w:themeColor="text1"/>
          <w:sz w:val="18"/>
          <w:szCs w:val="18"/>
          <w:lang w:val="ru-RU"/>
        </w:rPr>
        <w:t>тет Республики Беларусь</w:t>
      </w:r>
      <w:r w:rsidRPr="000A0BF5">
        <w:rPr>
          <w:bCs/>
          <w:color w:val="000000" w:themeColor="text1"/>
          <w:sz w:val="18"/>
          <w:szCs w:val="18"/>
          <w:lang w:val="ru-RU"/>
        </w:rPr>
        <w:t xml:space="preserve">. </w:t>
      </w:r>
      <w:r w:rsidRPr="000A0BF5">
        <w:rPr>
          <w:bCs/>
          <w:color w:val="000000" w:themeColor="text1"/>
          <w:sz w:val="18"/>
          <w:szCs w:val="18"/>
        </w:rPr>
        <w:t>URL</w:t>
      </w:r>
      <w:r w:rsidRPr="00335ED6">
        <w:rPr>
          <w:bCs/>
          <w:color w:val="000000" w:themeColor="text1"/>
          <w:sz w:val="18"/>
          <w:szCs w:val="18"/>
          <w:lang w:val="ru-RU"/>
        </w:rPr>
        <w:t xml:space="preserve">: </w:t>
      </w:r>
      <w:r w:rsidR="00B83AE6">
        <w:fldChar w:fldCharType="begin"/>
      </w:r>
      <w:r w:rsidR="00B83AE6" w:rsidRPr="00B83AE6">
        <w:rPr>
          <w:lang w:val="ru-RU"/>
        </w:rPr>
        <w:instrText xml:space="preserve"> </w:instrText>
      </w:r>
      <w:r w:rsidR="00B83AE6">
        <w:instrText>HYPERLINK</w:instrText>
      </w:r>
      <w:r w:rsidR="00B83AE6" w:rsidRPr="00B83AE6">
        <w:rPr>
          <w:lang w:val="ru-RU"/>
        </w:rPr>
        <w:instrText xml:space="preserve"> "</w:instrText>
      </w:r>
      <w:r w:rsidR="00B83AE6">
        <w:instrText>http</w:instrText>
      </w:r>
      <w:r w:rsidR="00B83AE6" w:rsidRPr="00B83AE6">
        <w:rPr>
          <w:lang w:val="ru-RU"/>
        </w:rPr>
        <w:instrText>://</w:instrText>
      </w:r>
      <w:r w:rsidR="00B83AE6">
        <w:instrText>belstat</w:instrText>
      </w:r>
      <w:r w:rsidR="00B83AE6" w:rsidRPr="00B83AE6">
        <w:rPr>
          <w:lang w:val="ru-RU"/>
        </w:rPr>
        <w:instrText>.</w:instrText>
      </w:r>
      <w:r w:rsidR="00B83AE6">
        <w:instrText>gov</w:instrText>
      </w:r>
      <w:r w:rsidR="00B83AE6" w:rsidRPr="00B83AE6">
        <w:rPr>
          <w:lang w:val="ru-RU"/>
        </w:rPr>
        <w:instrText>.</w:instrText>
      </w:r>
      <w:r w:rsidR="00B83AE6">
        <w:instrText>by</w:instrText>
      </w:r>
      <w:r w:rsidR="00B83AE6" w:rsidRPr="00B83AE6">
        <w:rPr>
          <w:lang w:val="ru-RU"/>
        </w:rPr>
        <w:instrText>/</w:instrText>
      </w:r>
      <w:r w:rsidR="00B83AE6">
        <w:instrText>homep</w:instrText>
      </w:r>
      <w:r w:rsidR="00B83AE6" w:rsidRPr="00B83AE6">
        <w:rPr>
          <w:lang w:val="ru-RU"/>
        </w:rPr>
        <w:instrText>/</w:instrText>
      </w:r>
      <w:r w:rsidR="00B83AE6">
        <w:instrText>en</w:instrText>
      </w:r>
      <w:r w:rsidR="00B83AE6" w:rsidRPr="00B83AE6">
        <w:rPr>
          <w:lang w:val="ru-RU"/>
        </w:rPr>
        <w:instrText>/</w:instrText>
      </w:r>
      <w:r w:rsidR="00B83AE6">
        <w:instrText>main</w:instrText>
      </w:r>
      <w:r w:rsidR="00B83AE6" w:rsidRPr="00B83AE6">
        <w:rPr>
          <w:lang w:val="ru-RU"/>
        </w:rPr>
        <w:instrText>.</w:instrText>
      </w:r>
      <w:r w:rsidR="00B83AE6">
        <w:instrText>html</w:instrText>
      </w:r>
      <w:r w:rsidR="00B83AE6" w:rsidRPr="00B83AE6">
        <w:rPr>
          <w:lang w:val="ru-RU"/>
        </w:rPr>
        <w:instrText xml:space="preserve">" </w:instrText>
      </w:r>
      <w:r w:rsidR="00B83AE6">
        <w:fldChar w:fldCharType="separate"/>
      </w:r>
      <w:r w:rsidRPr="000A0BF5">
        <w:rPr>
          <w:color w:val="000000" w:themeColor="text1"/>
          <w:sz w:val="18"/>
          <w:szCs w:val="18"/>
        </w:rPr>
        <w:t>http</w:t>
      </w:r>
      <w:r w:rsidRPr="00335ED6">
        <w:rPr>
          <w:color w:val="000000" w:themeColor="text1"/>
          <w:sz w:val="18"/>
          <w:szCs w:val="18"/>
          <w:lang w:val="ru-RU"/>
        </w:rPr>
        <w:t>://</w:t>
      </w:r>
      <w:proofErr w:type="spellStart"/>
      <w:r w:rsidRPr="000A0BF5">
        <w:rPr>
          <w:color w:val="000000" w:themeColor="text1"/>
          <w:sz w:val="18"/>
          <w:szCs w:val="18"/>
        </w:rPr>
        <w:t>belstat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.</w:t>
      </w:r>
      <w:proofErr w:type="spellStart"/>
      <w:r w:rsidRPr="000A0BF5">
        <w:rPr>
          <w:color w:val="000000" w:themeColor="text1"/>
          <w:sz w:val="18"/>
          <w:szCs w:val="18"/>
        </w:rPr>
        <w:t>gov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.</w:t>
      </w:r>
      <w:r w:rsidRPr="000A0BF5">
        <w:rPr>
          <w:color w:val="000000" w:themeColor="text1"/>
          <w:sz w:val="18"/>
          <w:szCs w:val="18"/>
        </w:rPr>
        <w:t>by</w:t>
      </w:r>
      <w:r w:rsidRPr="00335ED6">
        <w:rPr>
          <w:color w:val="000000" w:themeColor="text1"/>
          <w:sz w:val="18"/>
          <w:szCs w:val="18"/>
          <w:lang w:val="ru-RU"/>
        </w:rPr>
        <w:t>/</w:t>
      </w:r>
      <w:proofErr w:type="spellStart"/>
      <w:r w:rsidRPr="000A0BF5">
        <w:rPr>
          <w:color w:val="000000" w:themeColor="text1"/>
          <w:sz w:val="18"/>
          <w:szCs w:val="18"/>
        </w:rPr>
        <w:t>homep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/</w:t>
      </w:r>
      <w:proofErr w:type="spellStart"/>
      <w:r w:rsidRPr="000A0BF5">
        <w:rPr>
          <w:color w:val="000000" w:themeColor="text1"/>
          <w:sz w:val="18"/>
          <w:szCs w:val="18"/>
        </w:rPr>
        <w:t>en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/</w:t>
      </w:r>
      <w:r w:rsidRPr="000A0BF5">
        <w:rPr>
          <w:color w:val="000000" w:themeColor="text1"/>
          <w:sz w:val="18"/>
          <w:szCs w:val="18"/>
        </w:rPr>
        <w:t>main</w:t>
      </w:r>
      <w:r w:rsidRPr="00335ED6">
        <w:rPr>
          <w:color w:val="000000" w:themeColor="text1"/>
          <w:sz w:val="18"/>
          <w:szCs w:val="18"/>
          <w:lang w:val="ru-RU"/>
        </w:rPr>
        <w:t>.</w:t>
      </w:r>
      <w:r w:rsidRPr="000A0BF5">
        <w:rPr>
          <w:color w:val="000000" w:themeColor="text1"/>
          <w:sz w:val="18"/>
          <w:szCs w:val="18"/>
        </w:rPr>
        <w:t>html</w:t>
      </w:r>
      <w:r w:rsidR="00B83AE6">
        <w:rPr>
          <w:color w:val="000000" w:themeColor="text1"/>
          <w:sz w:val="18"/>
          <w:szCs w:val="18"/>
        </w:rPr>
        <w:fldChar w:fldCharType="end"/>
      </w:r>
      <w:r w:rsidRPr="00335ED6">
        <w:rPr>
          <w:color w:val="000000" w:themeColor="text1"/>
          <w:sz w:val="18"/>
          <w:szCs w:val="18"/>
          <w:lang w:val="ru-RU"/>
        </w:rPr>
        <w:t>.</w:t>
      </w:r>
    </w:p>
    <w:p w:rsidR="00382385" w:rsidRPr="000A0BF5" w:rsidRDefault="00382385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  <w:lang w:val="ru-RU"/>
        </w:rPr>
      </w:pPr>
      <w:r w:rsidRPr="000A0BF5">
        <w:rPr>
          <w:b/>
          <w:color w:val="000000" w:themeColor="text1"/>
          <w:sz w:val="18"/>
          <w:szCs w:val="18"/>
          <w:lang w:val="ru-RU"/>
        </w:rPr>
        <w:t>Гражданкин</w:t>
      </w:r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/>
          <w:color w:val="000000" w:themeColor="text1"/>
          <w:sz w:val="18"/>
          <w:szCs w:val="18"/>
          <w:lang w:val="ru-RU"/>
        </w:rPr>
        <w:t>А.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0A0BF5">
        <w:rPr>
          <w:b/>
          <w:color w:val="000000" w:themeColor="text1"/>
          <w:sz w:val="18"/>
          <w:szCs w:val="18"/>
          <w:lang w:val="ru-RU"/>
        </w:rPr>
        <w:t>И.,</w:t>
      </w:r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0A0BF5">
        <w:rPr>
          <w:b/>
          <w:color w:val="000000" w:themeColor="text1"/>
          <w:sz w:val="18"/>
          <w:szCs w:val="18"/>
          <w:lang w:val="ru-RU"/>
        </w:rPr>
        <w:t>Печеркин</w:t>
      </w:r>
      <w:proofErr w:type="spellEnd"/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/>
          <w:color w:val="000000" w:themeColor="text1"/>
          <w:sz w:val="18"/>
          <w:szCs w:val="18"/>
          <w:lang w:val="ru-RU"/>
        </w:rPr>
        <w:t>А.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0A0BF5">
        <w:rPr>
          <w:b/>
          <w:color w:val="000000" w:themeColor="text1"/>
          <w:sz w:val="18"/>
          <w:szCs w:val="18"/>
          <w:lang w:val="ru-RU"/>
        </w:rPr>
        <w:t>С.,</w:t>
      </w:r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0A0BF5">
        <w:rPr>
          <w:b/>
          <w:color w:val="000000" w:themeColor="text1"/>
          <w:sz w:val="18"/>
          <w:szCs w:val="18"/>
          <w:lang w:val="ru-RU"/>
        </w:rPr>
        <w:t>Иофис</w:t>
      </w:r>
      <w:proofErr w:type="spellEnd"/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/>
          <w:color w:val="000000" w:themeColor="text1"/>
          <w:sz w:val="18"/>
          <w:szCs w:val="18"/>
          <w:lang w:val="ru-RU"/>
        </w:rPr>
        <w:t>М.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0A0BF5">
        <w:rPr>
          <w:b/>
          <w:color w:val="000000" w:themeColor="text1"/>
          <w:sz w:val="18"/>
          <w:szCs w:val="18"/>
          <w:lang w:val="ru-RU"/>
        </w:rPr>
        <w:t>А.</w:t>
      </w:r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/>
          <w:color w:val="000000" w:themeColor="text1"/>
          <w:sz w:val="18"/>
          <w:szCs w:val="18"/>
          <w:lang w:val="ru-RU"/>
        </w:rPr>
        <w:t>2010.</w:t>
      </w:r>
      <w:r w:rsidRPr="000A0BF5">
        <w:rPr>
          <w:color w:val="000000" w:themeColor="text1"/>
          <w:sz w:val="18"/>
          <w:szCs w:val="18"/>
          <w:lang w:val="ru-RU"/>
        </w:rPr>
        <w:t xml:space="preserve"> Промышленная безопа</w:t>
      </w:r>
      <w:r w:rsidRPr="000A0BF5">
        <w:rPr>
          <w:color w:val="000000" w:themeColor="text1"/>
          <w:sz w:val="18"/>
          <w:szCs w:val="18"/>
          <w:lang w:val="ru-RU"/>
        </w:rPr>
        <w:t>с</w:t>
      </w:r>
      <w:r w:rsidRPr="000A0BF5">
        <w:rPr>
          <w:color w:val="000000" w:themeColor="text1"/>
          <w:sz w:val="18"/>
          <w:szCs w:val="18"/>
          <w:lang w:val="ru-RU"/>
        </w:rPr>
        <w:t>ность отече</w:t>
      </w:r>
      <w:r w:rsidR="002D793F">
        <w:rPr>
          <w:color w:val="000000" w:themeColor="text1"/>
          <w:sz w:val="18"/>
          <w:szCs w:val="18"/>
          <w:lang w:val="ru-RU"/>
        </w:rPr>
        <w:t>ственной и мировой угледобычи.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  <w:lang w:val="ru-RU"/>
        </w:rPr>
        <w:t>Безопасность труда в промы</w:t>
      </w:r>
      <w:r w:rsidRPr="000A0BF5">
        <w:rPr>
          <w:i/>
          <w:color w:val="000000" w:themeColor="text1"/>
          <w:sz w:val="18"/>
          <w:szCs w:val="18"/>
          <w:lang w:val="ru-RU"/>
        </w:rPr>
        <w:t>ш</w:t>
      </w:r>
      <w:r w:rsidRPr="000A0BF5">
        <w:rPr>
          <w:i/>
          <w:color w:val="000000" w:themeColor="text1"/>
          <w:sz w:val="18"/>
          <w:szCs w:val="18"/>
          <w:lang w:val="ru-RU"/>
        </w:rPr>
        <w:t>ленности</w:t>
      </w:r>
      <w:r w:rsidR="002D793F">
        <w:rPr>
          <w:color w:val="000000" w:themeColor="text1"/>
          <w:sz w:val="18"/>
          <w:szCs w:val="18"/>
          <w:lang w:val="ru-RU"/>
        </w:rPr>
        <w:t xml:space="preserve"> 9: 36–</w:t>
      </w:r>
      <w:r w:rsidRPr="000A0BF5">
        <w:rPr>
          <w:color w:val="000000" w:themeColor="text1"/>
          <w:sz w:val="18"/>
          <w:szCs w:val="18"/>
          <w:lang w:val="ru-RU"/>
        </w:rPr>
        <w:t>43</w:t>
      </w:r>
      <w:r w:rsidR="002D793F">
        <w:rPr>
          <w:color w:val="000000" w:themeColor="text1"/>
          <w:sz w:val="18"/>
          <w:szCs w:val="18"/>
          <w:lang w:val="ru-RU"/>
        </w:rPr>
        <w:t>.</w:t>
      </w:r>
    </w:p>
    <w:p w:rsidR="00382385" w:rsidRPr="000A0BF5" w:rsidRDefault="00382385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  <w:lang w:val="ru-RU"/>
        </w:rPr>
      </w:pPr>
      <w:r w:rsidRPr="000A0BF5">
        <w:rPr>
          <w:b/>
          <w:color w:val="000000" w:themeColor="text1"/>
          <w:sz w:val="18"/>
          <w:szCs w:val="18"/>
          <w:lang w:val="ru-RU"/>
        </w:rPr>
        <w:t>Минфин.</w:t>
      </w:r>
      <w:r w:rsidR="002D793F">
        <w:rPr>
          <w:b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/>
          <w:color w:val="000000" w:themeColor="text1"/>
          <w:sz w:val="18"/>
          <w:szCs w:val="18"/>
          <w:lang w:val="ru-RU"/>
        </w:rPr>
        <w:t xml:space="preserve">2014. </w:t>
      </w:r>
      <w:r w:rsidR="002D793F">
        <w:rPr>
          <w:color w:val="000000" w:themeColor="text1"/>
          <w:sz w:val="18"/>
          <w:szCs w:val="18"/>
          <w:lang w:val="ru-RU"/>
        </w:rPr>
        <w:t>Ставки, индексы, тарифы.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  <w:lang w:val="ru-RU"/>
        </w:rPr>
        <w:t>Финансовый портал Минфин</w:t>
      </w:r>
      <w:r w:rsidRPr="000A0BF5">
        <w:rPr>
          <w:color w:val="000000" w:themeColor="text1"/>
          <w:sz w:val="18"/>
          <w:szCs w:val="18"/>
          <w:lang w:val="ru-RU"/>
        </w:rPr>
        <w:t xml:space="preserve">. </w:t>
      </w:r>
      <w:r w:rsidRPr="000A0BF5">
        <w:rPr>
          <w:color w:val="000000" w:themeColor="text1"/>
          <w:sz w:val="18"/>
          <w:szCs w:val="18"/>
        </w:rPr>
        <w:t>URL</w:t>
      </w:r>
      <w:r w:rsidRPr="000A0BF5">
        <w:rPr>
          <w:color w:val="000000" w:themeColor="text1"/>
          <w:sz w:val="18"/>
          <w:szCs w:val="18"/>
          <w:lang w:val="ru-RU"/>
        </w:rPr>
        <w:t xml:space="preserve">: </w:t>
      </w:r>
      <w:r w:rsidR="00B83AE6">
        <w:fldChar w:fldCharType="begin"/>
      </w:r>
      <w:r w:rsidR="00B83AE6" w:rsidRPr="00B83AE6">
        <w:rPr>
          <w:lang w:val="ru-RU"/>
        </w:rPr>
        <w:instrText xml:space="preserve"> </w:instrText>
      </w:r>
      <w:r w:rsidR="00B83AE6">
        <w:instrText>HYPERLINK</w:instrText>
      </w:r>
      <w:r w:rsidR="00B83AE6" w:rsidRPr="00B83AE6">
        <w:rPr>
          <w:lang w:val="ru-RU"/>
        </w:rPr>
        <w:instrText xml:space="preserve"> "</w:instrText>
      </w:r>
      <w:r w:rsidR="00B83AE6">
        <w:instrText>http</w:instrText>
      </w:r>
      <w:r w:rsidR="00B83AE6" w:rsidRPr="00B83AE6">
        <w:rPr>
          <w:lang w:val="ru-RU"/>
        </w:rPr>
        <w:instrText>://</w:instrText>
      </w:r>
      <w:r w:rsidR="00B83AE6">
        <w:instrText>index</w:instrText>
      </w:r>
      <w:r w:rsidR="00B83AE6" w:rsidRPr="00B83AE6">
        <w:rPr>
          <w:lang w:val="ru-RU"/>
        </w:rPr>
        <w:instrText>.</w:instrText>
      </w:r>
      <w:r w:rsidR="00B83AE6">
        <w:instrText>minfin</w:instrText>
      </w:r>
      <w:r w:rsidR="00B83AE6" w:rsidRPr="00B83AE6">
        <w:rPr>
          <w:lang w:val="ru-RU"/>
        </w:rPr>
        <w:instrText>.</w:instrText>
      </w:r>
      <w:r w:rsidR="00B83AE6">
        <w:instrText>com</w:instrText>
      </w:r>
      <w:r w:rsidR="00B83AE6" w:rsidRPr="00B83AE6">
        <w:rPr>
          <w:lang w:val="ru-RU"/>
        </w:rPr>
        <w:instrText>.</w:instrText>
      </w:r>
      <w:r w:rsidR="00B83AE6">
        <w:instrText>ua</w:instrText>
      </w:r>
      <w:r w:rsidR="00B83AE6" w:rsidRPr="00B83AE6">
        <w:rPr>
          <w:lang w:val="ru-RU"/>
        </w:rPr>
        <w:instrText xml:space="preserve">/" </w:instrText>
      </w:r>
      <w:r w:rsidR="00B83AE6">
        <w:fldChar w:fldCharType="separate"/>
      </w:r>
      <w:r w:rsidRPr="000A0BF5">
        <w:rPr>
          <w:color w:val="000000" w:themeColor="text1"/>
          <w:sz w:val="18"/>
          <w:szCs w:val="18"/>
        </w:rPr>
        <w:t>http</w:t>
      </w:r>
      <w:r w:rsidRPr="000A0BF5">
        <w:rPr>
          <w:color w:val="000000" w:themeColor="text1"/>
          <w:sz w:val="18"/>
          <w:szCs w:val="18"/>
          <w:lang w:val="ru-RU"/>
        </w:rPr>
        <w:t>://</w:t>
      </w:r>
      <w:r w:rsidRPr="000A0BF5">
        <w:rPr>
          <w:color w:val="000000" w:themeColor="text1"/>
          <w:sz w:val="18"/>
          <w:szCs w:val="18"/>
        </w:rPr>
        <w:t>index</w:t>
      </w:r>
      <w:r w:rsidRPr="000A0BF5">
        <w:rPr>
          <w:color w:val="000000" w:themeColor="text1"/>
          <w:sz w:val="18"/>
          <w:szCs w:val="18"/>
          <w:lang w:val="ru-RU"/>
        </w:rPr>
        <w:t>.</w:t>
      </w:r>
      <w:proofErr w:type="spellStart"/>
      <w:r w:rsidRPr="000A0BF5">
        <w:rPr>
          <w:color w:val="000000" w:themeColor="text1"/>
          <w:sz w:val="18"/>
          <w:szCs w:val="18"/>
        </w:rPr>
        <w:t>minfin</w:t>
      </w:r>
      <w:proofErr w:type="spellEnd"/>
      <w:r w:rsidRPr="000A0BF5">
        <w:rPr>
          <w:color w:val="000000" w:themeColor="text1"/>
          <w:sz w:val="18"/>
          <w:szCs w:val="18"/>
          <w:lang w:val="ru-RU"/>
        </w:rPr>
        <w:t>.</w:t>
      </w:r>
      <w:r w:rsidRPr="000A0BF5">
        <w:rPr>
          <w:color w:val="000000" w:themeColor="text1"/>
          <w:sz w:val="18"/>
          <w:szCs w:val="18"/>
        </w:rPr>
        <w:t>com</w:t>
      </w:r>
      <w:r w:rsidRPr="000A0BF5">
        <w:rPr>
          <w:color w:val="000000" w:themeColor="text1"/>
          <w:sz w:val="18"/>
          <w:szCs w:val="18"/>
          <w:lang w:val="ru-RU"/>
        </w:rPr>
        <w:t>.</w:t>
      </w:r>
      <w:proofErr w:type="spellStart"/>
      <w:r w:rsidRPr="000A0BF5">
        <w:rPr>
          <w:color w:val="000000" w:themeColor="text1"/>
          <w:sz w:val="18"/>
          <w:szCs w:val="18"/>
        </w:rPr>
        <w:t>ua</w:t>
      </w:r>
      <w:proofErr w:type="spellEnd"/>
      <w:r w:rsidRPr="000A0BF5">
        <w:rPr>
          <w:color w:val="000000" w:themeColor="text1"/>
          <w:sz w:val="18"/>
          <w:szCs w:val="18"/>
          <w:lang w:val="ru-RU"/>
        </w:rPr>
        <w:t>/</w:t>
      </w:r>
      <w:r w:rsidR="00B83AE6">
        <w:rPr>
          <w:color w:val="000000" w:themeColor="text1"/>
          <w:sz w:val="18"/>
          <w:szCs w:val="18"/>
          <w:lang w:val="ru-RU"/>
        </w:rPr>
        <w:fldChar w:fldCharType="end"/>
      </w:r>
      <w:r w:rsidRPr="000A0BF5">
        <w:rPr>
          <w:color w:val="000000" w:themeColor="text1"/>
          <w:sz w:val="18"/>
          <w:szCs w:val="18"/>
          <w:lang w:val="ru-RU"/>
        </w:rPr>
        <w:t>.</w:t>
      </w:r>
    </w:p>
    <w:p w:rsidR="00382385" w:rsidRPr="000A0BF5" w:rsidRDefault="00382385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  <w:lang w:val="ru-RU"/>
        </w:rPr>
      </w:pPr>
      <w:r w:rsidRPr="00335ED6">
        <w:rPr>
          <w:b/>
          <w:color w:val="000000" w:themeColor="text1"/>
          <w:sz w:val="18"/>
          <w:szCs w:val="18"/>
          <w:lang w:val="ru-RU"/>
        </w:rPr>
        <w:t>Немцов</w:t>
      </w:r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А.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335ED6">
        <w:rPr>
          <w:b/>
          <w:color w:val="000000" w:themeColor="text1"/>
          <w:sz w:val="18"/>
          <w:szCs w:val="18"/>
          <w:lang w:val="ru-RU"/>
        </w:rPr>
        <w:t>В</w:t>
      </w:r>
      <w:r w:rsidR="002D793F">
        <w:rPr>
          <w:b/>
          <w:color w:val="000000" w:themeColor="text1"/>
          <w:sz w:val="18"/>
          <w:szCs w:val="18"/>
          <w:lang w:val="ru-RU"/>
        </w:rPr>
        <w:t xml:space="preserve">. </w:t>
      </w:r>
      <w:r w:rsidRPr="00335ED6">
        <w:rPr>
          <w:b/>
          <w:color w:val="000000" w:themeColor="text1"/>
          <w:sz w:val="18"/>
          <w:szCs w:val="18"/>
          <w:lang w:val="ru-RU"/>
        </w:rPr>
        <w:t>009.</w:t>
      </w:r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  <w:lang w:val="ru-RU"/>
        </w:rPr>
        <w:t>Алкогольная история России. Новейший период</w:t>
      </w:r>
      <w:r w:rsidRPr="000A0BF5">
        <w:rPr>
          <w:color w:val="000000" w:themeColor="text1"/>
          <w:sz w:val="18"/>
          <w:szCs w:val="18"/>
          <w:lang w:val="ru-RU"/>
        </w:rPr>
        <w:t xml:space="preserve">. М.: </w:t>
      </w:r>
      <w:r w:rsidRPr="000A0BF5">
        <w:rPr>
          <w:color w:val="000000" w:themeColor="text1"/>
          <w:sz w:val="18"/>
          <w:szCs w:val="18"/>
        </w:rPr>
        <w:t>URSS</w:t>
      </w:r>
      <w:r w:rsidRPr="000A0BF5">
        <w:rPr>
          <w:color w:val="000000" w:themeColor="text1"/>
          <w:sz w:val="18"/>
          <w:szCs w:val="18"/>
          <w:lang w:val="ru-RU"/>
        </w:rPr>
        <w:t xml:space="preserve">. </w:t>
      </w:r>
    </w:p>
    <w:p w:rsidR="00382385" w:rsidRPr="000A0BF5" w:rsidRDefault="00382385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</w:rPr>
      </w:pPr>
      <w:r w:rsidRPr="000A0BF5">
        <w:rPr>
          <w:b/>
          <w:color w:val="000000" w:themeColor="text1"/>
          <w:sz w:val="18"/>
          <w:szCs w:val="18"/>
          <w:lang w:val="ru-RU"/>
        </w:rPr>
        <w:t>Росстат.</w:t>
      </w:r>
      <w:r w:rsidRPr="000A0BF5">
        <w:rPr>
          <w:b/>
          <w:color w:val="000000" w:themeColor="text1"/>
          <w:sz w:val="18"/>
          <w:szCs w:val="18"/>
        </w:rPr>
        <w:t> </w:t>
      </w:r>
      <w:r w:rsidRPr="000A0BF5">
        <w:rPr>
          <w:b/>
          <w:color w:val="000000" w:themeColor="text1"/>
          <w:sz w:val="18"/>
          <w:szCs w:val="18"/>
          <w:lang w:val="ru-RU"/>
        </w:rPr>
        <w:t>2014.</w:t>
      </w:r>
      <w:r w:rsidR="002D793F">
        <w:rPr>
          <w:color w:val="000000" w:themeColor="text1"/>
          <w:sz w:val="18"/>
          <w:szCs w:val="18"/>
          <w:lang w:val="ru-RU"/>
        </w:rPr>
        <w:t xml:space="preserve"> Официальн</w:t>
      </w:r>
      <w:r w:rsidR="00306458">
        <w:rPr>
          <w:color w:val="000000" w:themeColor="text1"/>
          <w:sz w:val="18"/>
          <w:szCs w:val="18"/>
          <w:lang w:val="ru-RU"/>
        </w:rPr>
        <w:t>а</w:t>
      </w:r>
      <w:r w:rsidR="002D793F">
        <w:rPr>
          <w:color w:val="000000" w:themeColor="text1"/>
          <w:sz w:val="18"/>
          <w:szCs w:val="18"/>
          <w:lang w:val="ru-RU"/>
        </w:rPr>
        <w:t>я статистика.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  <w:lang w:val="ru-RU"/>
        </w:rPr>
        <w:t>Федеральная служба государственной статистики России</w:t>
      </w:r>
      <w:r w:rsidRPr="000A0BF5">
        <w:rPr>
          <w:color w:val="000000" w:themeColor="text1"/>
          <w:sz w:val="18"/>
          <w:szCs w:val="18"/>
          <w:lang w:val="ru-RU"/>
        </w:rPr>
        <w:t xml:space="preserve">. </w:t>
      </w:r>
      <w:r w:rsidRPr="000A0BF5">
        <w:rPr>
          <w:color w:val="000000" w:themeColor="text1"/>
          <w:sz w:val="18"/>
          <w:szCs w:val="18"/>
        </w:rPr>
        <w:t xml:space="preserve">URL: </w:t>
      </w:r>
      <w:r w:rsidR="002D793F" w:rsidRPr="002D793F">
        <w:rPr>
          <w:color w:val="000000" w:themeColor="text1"/>
          <w:sz w:val="18"/>
          <w:szCs w:val="18"/>
        </w:rPr>
        <w:t>http://www.gks.ru/wps/wcm/connect/rosstat_main/</w:t>
      </w:r>
      <w:r w:rsidR="002D793F" w:rsidRPr="00335ED6">
        <w:rPr>
          <w:color w:val="000000" w:themeColor="text1"/>
          <w:sz w:val="18"/>
          <w:szCs w:val="18"/>
        </w:rPr>
        <w:t xml:space="preserve"> </w:t>
      </w:r>
      <w:proofErr w:type="spellStart"/>
      <w:r w:rsidR="002D793F" w:rsidRPr="002D793F">
        <w:rPr>
          <w:color w:val="000000" w:themeColor="text1"/>
          <w:sz w:val="18"/>
          <w:szCs w:val="18"/>
        </w:rPr>
        <w:t>rosstat</w:t>
      </w:r>
      <w:proofErr w:type="spellEnd"/>
      <w:r w:rsidR="002D793F" w:rsidRPr="002D793F">
        <w:rPr>
          <w:color w:val="000000" w:themeColor="text1"/>
          <w:sz w:val="18"/>
          <w:szCs w:val="18"/>
        </w:rPr>
        <w:t>/</w:t>
      </w:r>
      <w:proofErr w:type="spellStart"/>
      <w:r w:rsidR="002D793F" w:rsidRPr="002D793F">
        <w:rPr>
          <w:color w:val="000000" w:themeColor="text1"/>
          <w:sz w:val="18"/>
          <w:szCs w:val="18"/>
        </w:rPr>
        <w:t>en</w:t>
      </w:r>
      <w:proofErr w:type="spellEnd"/>
      <w:r w:rsidR="002D793F" w:rsidRPr="002D793F">
        <w:rPr>
          <w:color w:val="000000" w:themeColor="text1"/>
          <w:sz w:val="18"/>
          <w:szCs w:val="18"/>
        </w:rPr>
        <w:t>/main/</w:t>
      </w:r>
      <w:r w:rsidRPr="000A0BF5">
        <w:rPr>
          <w:color w:val="000000" w:themeColor="text1"/>
          <w:sz w:val="18"/>
          <w:szCs w:val="18"/>
        </w:rPr>
        <w:t>.</w:t>
      </w:r>
    </w:p>
    <w:p w:rsidR="00F42E06" w:rsidRPr="00335ED6" w:rsidRDefault="00F42E06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</w:rPr>
      </w:pPr>
      <w:r w:rsidRPr="00F42E06">
        <w:rPr>
          <w:b/>
          <w:color w:val="000000" w:themeColor="text1"/>
          <w:sz w:val="18"/>
          <w:szCs w:val="18"/>
          <w:lang w:val="ru-RU"/>
        </w:rPr>
        <w:t>Списки</w:t>
      </w:r>
      <w:r w:rsidRPr="000A0BF5">
        <w:rPr>
          <w:color w:val="000000" w:themeColor="text1"/>
          <w:sz w:val="18"/>
          <w:szCs w:val="18"/>
          <w:lang w:val="ru-RU"/>
        </w:rPr>
        <w:t xml:space="preserve"> са</w:t>
      </w:r>
      <w:r>
        <w:rPr>
          <w:color w:val="000000" w:themeColor="text1"/>
          <w:sz w:val="18"/>
          <w:szCs w:val="18"/>
          <w:lang w:val="ru-RU"/>
        </w:rPr>
        <w:t>мых богатых людей Украины: 2004–2014.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</w:rPr>
        <w:t>Forbes</w:t>
      </w:r>
      <w:r w:rsidRPr="00335ED6">
        <w:rPr>
          <w:color w:val="000000" w:themeColor="text1"/>
          <w:sz w:val="18"/>
          <w:szCs w:val="18"/>
        </w:rPr>
        <w:t xml:space="preserve">. 2015. </w:t>
      </w:r>
      <w:r w:rsidRPr="000A0BF5">
        <w:rPr>
          <w:color w:val="000000" w:themeColor="text1"/>
          <w:sz w:val="18"/>
          <w:szCs w:val="18"/>
        </w:rPr>
        <w:t xml:space="preserve">URL: </w:t>
      </w:r>
      <w:r w:rsidR="008808E4" w:rsidRPr="008808E4">
        <w:rPr>
          <w:color w:val="000000" w:themeColor="text1"/>
          <w:sz w:val="18"/>
          <w:szCs w:val="18"/>
        </w:rPr>
        <w:t>http://</w:t>
      </w:r>
      <w:r w:rsidR="008808E4" w:rsidRPr="00335ED6">
        <w:rPr>
          <w:color w:val="000000" w:themeColor="text1"/>
          <w:sz w:val="18"/>
          <w:szCs w:val="18"/>
        </w:rPr>
        <w:t xml:space="preserve"> </w:t>
      </w:r>
      <w:r w:rsidR="008808E4" w:rsidRPr="008808E4">
        <w:rPr>
          <w:color w:val="000000" w:themeColor="text1"/>
          <w:sz w:val="18"/>
          <w:szCs w:val="18"/>
        </w:rPr>
        <w:t>forbes.ua</w:t>
      </w:r>
      <w:r w:rsidRPr="00335ED6">
        <w:rPr>
          <w:color w:val="000000" w:themeColor="text1"/>
          <w:sz w:val="18"/>
          <w:szCs w:val="18"/>
        </w:rPr>
        <w:t>.</w:t>
      </w:r>
    </w:p>
    <w:p w:rsidR="00F42E06" w:rsidRPr="00335ED6" w:rsidRDefault="00F42E06" w:rsidP="004B42A0">
      <w:pPr>
        <w:shd w:val="clear" w:color="auto" w:fill="FFFFFF"/>
        <w:spacing w:before="60" w:line="247" w:lineRule="auto"/>
        <w:ind w:left="284" w:hanging="284"/>
        <w:jc w:val="both"/>
        <w:outlineLvl w:val="0"/>
        <w:rPr>
          <w:color w:val="000000" w:themeColor="text1"/>
          <w:sz w:val="18"/>
          <w:szCs w:val="18"/>
        </w:rPr>
      </w:pPr>
      <w:proofErr w:type="spellStart"/>
      <w:r w:rsidRPr="000A0BF5">
        <w:rPr>
          <w:b/>
          <w:color w:val="000000" w:themeColor="text1"/>
          <w:sz w:val="18"/>
          <w:szCs w:val="18"/>
          <w:lang w:val="ru-RU"/>
        </w:rPr>
        <w:t>Укрстат</w:t>
      </w:r>
      <w:proofErr w:type="spellEnd"/>
      <w:r w:rsidRPr="000A0BF5">
        <w:rPr>
          <w:b/>
          <w:color w:val="000000" w:themeColor="text1"/>
          <w:sz w:val="18"/>
          <w:szCs w:val="18"/>
          <w:lang w:val="ru-RU"/>
        </w:rPr>
        <w:t>.</w:t>
      </w:r>
      <w:r>
        <w:rPr>
          <w:b/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b/>
          <w:color w:val="000000" w:themeColor="text1"/>
          <w:sz w:val="18"/>
          <w:szCs w:val="18"/>
          <w:lang w:val="ru-RU"/>
        </w:rPr>
        <w:t>2014.</w:t>
      </w:r>
      <w:r>
        <w:rPr>
          <w:color w:val="000000" w:themeColor="text1"/>
          <w:sz w:val="18"/>
          <w:szCs w:val="18"/>
          <w:lang w:val="ru-RU"/>
        </w:rPr>
        <w:t xml:space="preserve"> Статистическая информация.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i/>
          <w:color w:val="000000" w:themeColor="text1"/>
          <w:sz w:val="18"/>
          <w:szCs w:val="18"/>
          <w:lang w:val="ru-RU"/>
        </w:rPr>
        <w:t>Государственная служба стат</w:t>
      </w:r>
      <w:r w:rsidRPr="000A0BF5">
        <w:rPr>
          <w:i/>
          <w:color w:val="000000" w:themeColor="text1"/>
          <w:sz w:val="18"/>
          <w:szCs w:val="18"/>
          <w:lang w:val="ru-RU"/>
        </w:rPr>
        <w:t>и</w:t>
      </w:r>
      <w:r w:rsidRPr="000A0BF5">
        <w:rPr>
          <w:i/>
          <w:color w:val="000000" w:themeColor="text1"/>
          <w:sz w:val="18"/>
          <w:szCs w:val="18"/>
          <w:lang w:val="ru-RU"/>
        </w:rPr>
        <w:t>стики Украины.</w:t>
      </w:r>
      <w:r w:rsidRPr="000A0BF5">
        <w:rPr>
          <w:color w:val="000000" w:themeColor="text1"/>
          <w:sz w:val="18"/>
          <w:szCs w:val="18"/>
          <w:lang w:val="ru-RU"/>
        </w:rPr>
        <w:t xml:space="preserve"> </w:t>
      </w:r>
      <w:r w:rsidRPr="000A0BF5">
        <w:rPr>
          <w:color w:val="000000" w:themeColor="text1"/>
          <w:sz w:val="18"/>
          <w:szCs w:val="18"/>
        </w:rPr>
        <w:t>URL</w:t>
      </w:r>
      <w:r w:rsidRPr="00335ED6">
        <w:rPr>
          <w:color w:val="000000" w:themeColor="text1"/>
          <w:sz w:val="18"/>
          <w:szCs w:val="18"/>
        </w:rPr>
        <w:t xml:space="preserve">: </w:t>
      </w:r>
      <w:hyperlink r:id="rId32" w:history="1">
        <w:r w:rsidRPr="000A0BF5">
          <w:rPr>
            <w:color w:val="000000" w:themeColor="text1"/>
            <w:sz w:val="18"/>
            <w:szCs w:val="18"/>
          </w:rPr>
          <w:t>http</w:t>
        </w:r>
        <w:r w:rsidRPr="00335ED6">
          <w:rPr>
            <w:color w:val="000000" w:themeColor="text1"/>
            <w:sz w:val="18"/>
            <w:szCs w:val="18"/>
          </w:rPr>
          <w:t>://</w:t>
        </w:r>
        <w:r w:rsidRPr="000A0BF5">
          <w:rPr>
            <w:color w:val="000000" w:themeColor="text1"/>
            <w:sz w:val="18"/>
            <w:szCs w:val="18"/>
          </w:rPr>
          <w:t>www</w:t>
        </w:r>
        <w:r w:rsidRPr="00335ED6">
          <w:rPr>
            <w:color w:val="000000" w:themeColor="text1"/>
            <w:sz w:val="18"/>
            <w:szCs w:val="18"/>
          </w:rPr>
          <w:t>.</w:t>
        </w:r>
        <w:r w:rsidRPr="000A0BF5">
          <w:rPr>
            <w:color w:val="000000" w:themeColor="text1"/>
            <w:sz w:val="18"/>
            <w:szCs w:val="18"/>
          </w:rPr>
          <w:t>ukrstat</w:t>
        </w:r>
        <w:r w:rsidRPr="00335ED6">
          <w:rPr>
            <w:color w:val="000000" w:themeColor="text1"/>
            <w:sz w:val="18"/>
            <w:szCs w:val="18"/>
          </w:rPr>
          <w:t>.</w:t>
        </w:r>
        <w:r w:rsidRPr="000A0BF5">
          <w:rPr>
            <w:color w:val="000000" w:themeColor="text1"/>
            <w:sz w:val="18"/>
            <w:szCs w:val="18"/>
          </w:rPr>
          <w:t>gov</w:t>
        </w:r>
        <w:r w:rsidRPr="00335ED6">
          <w:rPr>
            <w:color w:val="000000" w:themeColor="text1"/>
            <w:sz w:val="18"/>
            <w:szCs w:val="18"/>
          </w:rPr>
          <w:t>.</w:t>
        </w:r>
        <w:r w:rsidRPr="000A0BF5">
          <w:rPr>
            <w:color w:val="000000" w:themeColor="text1"/>
            <w:sz w:val="18"/>
            <w:szCs w:val="18"/>
          </w:rPr>
          <w:t>ua</w:t>
        </w:r>
        <w:r w:rsidRPr="00335ED6">
          <w:rPr>
            <w:color w:val="000000" w:themeColor="text1"/>
            <w:sz w:val="18"/>
            <w:szCs w:val="18"/>
          </w:rPr>
          <w:t>/</w:t>
        </w:r>
      </w:hyperlink>
      <w:r w:rsidRPr="00335ED6">
        <w:rPr>
          <w:color w:val="000000" w:themeColor="text1"/>
          <w:sz w:val="18"/>
          <w:szCs w:val="18"/>
        </w:rPr>
        <w:t>.</w:t>
      </w:r>
    </w:p>
    <w:p w:rsidR="00F42E06" w:rsidRPr="00335ED6" w:rsidRDefault="00F42E06" w:rsidP="00306458">
      <w:pPr>
        <w:shd w:val="clear" w:color="auto" w:fill="FFFFFF"/>
        <w:spacing w:before="180"/>
        <w:ind w:left="284" w:hanging="284"/>
        <w:jc w:val="both"/>
        <w:outlineLvl w:val="0"/>
        <w:rPr>
          <w:color w:val="000000" w:themeColor="text1"/>
          <w:sz w:val="18"/>
          <w:szCs w:val="18"/>
          <w:lang w:val="ru-RU"/>
        </w:rPr>
      </w:pPr>
      <w:proofErr w:type="gramStart"/>
      <w:r w:rsidRPr="000A0BF5">
        <w:rPr>
          <w:b/>
          <w:color w:val="000000" w:themeColor="text1"/>
          <w:sz w:val="18"/>
          <w:szCs w:val="18"/>
        </w:rPr>
        <w:lastRenderedPageBreak/>
        <w:t>I</w:t>
      </w:r>
      <w:r w:rsidRPr="000A0BF5">
        <w:rPr>
          <w:b/>
          <w:color w:val="000000" w:themeColor="text1"/>
          <w:sz w:val="18"/>
          <w:szCs w:val="18"/>
          <w:lang w:val="ru-RU"/>
        </w:rPr>
        <w:t>ДСД</w:t>
      </w:r>
      <w:r w:rsidRPr="00335ED6">
        <w:rPr>
          <w:b/>
          <w:color w:val="000000" w:themeColor="text1"/>
          <w:sz w:val="18"/>
          <w:szCs w:val="18"/>
          <w:lang w:val="ru-RU"/>
        </w:rPr>
        <w:t>.</w:t>
      </w:r>
      <w:proofErr w:type="gramEnd"/>
      <w:r w:rsidRPr="00335ED6">
        <w:rPr>
          <w:b/>
          <w:color w:val="000000" w:themeColor="text1"/>
          <w:sz w:val="18"/>
          <w:szCs w:val="18"/>
          <w:lang w:val="ru-RU"/>
        </w:rPr>
        <w:t xml:space="preserve"> 2013. </w:t>
      </w:r>
      <w:r w:rsidRPr="00335ED6">
        <w:rPr>
          <w:color w:val="000000" w:themeColor="text1"/>
          <w:sz w:val="18"/>
          <w:szCs w:val="18"/>
          <w:lang w:val="ru-RU"/>
        </w:rPr>
        <w:t xml:space="preserve">Комплексна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оцінка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бідності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в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Україні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та 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регіонах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за перше </w:t>
      </w:r>
      <w:proofErr w:type="spellStart"/>
      <w:proofErr w:type="gramStart"/>
      <w:r w:rsidRPr="00335ED6">
        <w:rPr>
          <w:color w:val="000000" w:themeColor="text1"/>
          <w:sz w:val="18"/>
          <w:szCs w:val="18"/>
          <w:lang w:val="ru-RU"/>
        </w:rPr>
        <w:t>п</w:t>
      </w:r>
      <w:proofErr w:type="gramEnd"/>
      <w:r w:rsidRPr="00335ED6">
        <w:rPr>
          <w:color w:val="000000" w:themeColor="text1"/>
          <w:sz w:val="18"/>
          <w:szCs w:val="18"/>
          <w:lang w:val="ru-RU"/>
        </w:rPr>
        <w:t>івріччя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 2011</w:t>
      </w:r>
      <w:r>
        <w:rPr>
          <w:color w:val="000000" w:themeColor="text1"/>
          <w:sz w:val="18"/>
          <w:szCs w:val="18"/>
          <w:lang w:val="ru-RU"/>
        </w:rPr>
        <w:t>–</w:t>
      </w:r>
      <w:r w:rsidRPr="00335ED6">
        <w:rPr>
          <w:color w:val="000000" w:themeColor="text1"/>
          <w:sz w:val="18"/>
          <w:szCs w:val="18"/>
          <w:lang w:val="ru-RU"/>
        </w:rPr>
        <w:t>2013</w:t>
      </w:r>
      <w:r>
        <w:rPr>
          <w:color w:val="000000" w:themeColor="text1"/>
          <w:sz w:val="18"/>
          <w:szCs w:val="18"/>
        </w:rPr>
        <w:t> </w:t>
      </w:r>
      <w:proofErr w:type="spellStart"/>
      <w:r w:rsidRPr="00335ED6">
        <w:rPr>
          <w:color w:val="000000" w:themeColor="text1"/>
          <w:sz w:val="18"/>
          <w:szCs w:val="18"/>
          <w:lang w:val="ru-RU"/>
        </w:rPr>
        <w:t>рр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 xml:space="preserve">. </w:t>
      </w:r>
      <w:proofErr w:type="spellStart"/>
      <w:r w:rsidRPr="00335ED6">
        <w:rPr>
          <w:i/>
          <w:color w:val="000000" w:themeColor="text1"/>
          <w:sz w:val="18"/>
          <w:szCs w:val="18"/>
          <w:lang w:val="ru-RU"/>
        </w:rPr>
        <w:t>Інститут</w:t>
      </w:r>
      <w:proofErr w:type="spellEnd"/>
      <w:r w:rsidRPr="00335ED6">
        <w:rPr>
          <w:i/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i/>
          <w:color w:val="000000" w:themeColor="text1"/>
          <w:sz w:val="18"/>
          <w:szCs w:val="18"/>
          <w:lang w:val="ru-RU"/>
        </w:rPr>
        <w:t>демографії</w:t>
      </w:r>
      <w:proofErr w:type="spellEnd"/>
      <w:r w:rsidRPr="00335ED6">
        <w:rPr>
          <w:i/>
          <w:color w:val="000000" w:themeColor="text1"/>
          <w:sz w:val="18"/>
          <w:szCs w:val="18"/>
          <w:lang w:val="ru-RU"/>
        </w:rPr>
        <w:t xml:space="preserve"> та </w:t>
      </w:r>
      <w:proofErr w:type="spellStart"/>
      <w:r w:rsidRPr="00335ED6">
        <w:rPr>
          <w:i/>
          <w:color w:val="000000" w:themeColor="text1"/>
          <w:sz w:val="18"/>
          <w:szCs w:val="18"/>
          <w:lang w:val="ru-RU"/>
        </w:rPr>
        <w:t>соціальних</w:t>
      </w:r>
      <w:proofErr w:type="spellEnd"/>
      <w:r w:rsidRPr="00335ED6">
        <w:rPr>
          <w:i/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i/>
          <w:color w:val="000000" w:themeColor="text1"/>
          <w:sz w:val="18"/>
          <w:szCs w:val="18"/>
          <w:lang w:val="ru-RU"/>
        </w:rPr>
        <w:t>досліджень</w:t>
      </w:r>
      <w:proofErr w:type="spellEnd"/>
      <w:r w:rsidRPr="00335ED6">
        <w:rPr>
          <w:i/>
          <w:color w:val="000000" w:themeColor="text1"/>
          <w:sz w:val="18"/>
          <w:szCs w:val="18"/>
          <w:lang w:val="ru-RU"/>
        </w:rPr>
        <w:t xml:space="preserve"> </w:t>
      </w:r>
      <w:proofErr w:type="spellStart"/>
      <w:r w:rsidRPr="00335ED6">
        <w:rPr>
          <w:i/>
          <w:color w:val="000000" w:themeColor="text1"/>
          <w:sz w:val="18"/>
          <w:szCs w:val="18"/>
          <w:lang w:val="ru-RU"/>
        </w:rPr>
        <w:t>імені</w:t>
      </w:r>
      <w:proofErr w:type="spellEnd"/>
      <w:r>
        <w:rPr>
          <w:i/>
          <w:color w:val="000000" w:themeColor="text1"/>
          <w:sz w:val="18"/>
          <w:szCs w:val="18"/>
          <w:lang w:val="ru-RU"/>
        </w:rPr>
        <w:t xml:space="preserve"> </w:t>
      </w:r>
      <w:r w:rsidRPr="00335ED6">
        <w:rPr>
          <w:i/>
          <w:color w:val="000000" w:themeColor="text1"/>
          <w:sz w:val="18"/>
          <w:szCs w:val="18"/>
          <w:lang w:val="ru-RU"/>
        </w:rPr>
        <w:t>М.</w:t>
      </w:r>
      <w:r>
        <w:rPr>
          <w:i/>
          <w:color w:val="000000" w:themeColor="text1"/>
          <w:sz w:val="18"/>
          <w:szCs w:val="18"/>
          <w:lang w:val="ru-RU"/>
        </w:rPr>
        <w:t> </w:t>
      </w:r>
      <w:r w:rsidRPr="00335ED6">
        <w:rPr>
          <w:i/>
          <w:color w:val="000000" w:themeColor="text1"/>
          <w:sz w:val="18"/>
          <w:szCs w:val="18"/>
          <w:lang w:val="ru-RU"/>
        </w:rPr>
        <w:t>В.</w:t>
      </w:r>
      <w:r w:rsidRPr="000A0BF5">
        <w:rPr>
          <w:i/>
          <w:color w:val="000000" w:themeColor="text1"/>
          <w:sz w:val="18"/>
          <w:szCs w:val="18"/>
        </w:rPr>
        <w:t> </w:t>
      </w:r>
      <w:r w:rsidRPr="00335ED6">
        <w:rPr>
          <w:i/>
          <w:color w:val="000000" w:themeColor="text1"/>
          <w:sz w:val="18"/>
          <w:szCs w:val="18"/>
          <w:lang w:val="ru-RU"/>
        </w:rPr>
        <w:t>Птухи</w:t>
      </w:r>
      <w:r w:rsidRPr="00335ED6">
        <w:rPr>
          <w:color w:val="000000" w:themeColor="text1"/>
          <w:sz w:val="18"/>
          <w:szCs w:val="18"/>
          <w:lang w:val="ru-RU"/>
        </w:rPr>
        <w:t xml:space="preserve">. </w:t>
      </w:r>
      <w:r w:rsidRPr="000A0BF5">
        <w:rPr>
          <w:color w:val="000000" w:themeColor="text1"/>
          <w:sz w:val="18"/>
          <w:szCs w:val="18"/>
        </w:rPr>
        <w:t>URL</w:t>
      </w:r>
      <w:r w:rsidRPr="00335ED6">
        <w:rPr>
          <w:color w:val="000000" w:themeColor="text1"/>
          <w:sz w:val="18"/>
          <w:szCs w:val="18"/>
          <w:lang w:val="ru-RU"/>
        </w:rPr>
        <w:t xml:space="preserve">: </w:t>
      </w:r>
      <w:r w:rsidR="00B83AE6">
        <w:fldChar w:fldCharType="begin"/>
      </w:r>
      <w:r w:rsidR="00B83AE6" w:rsidRPr="00B83AE6">
        <w:rPr>
          <w:lang w:val="ru-RU"/>
        </w:rPr>
        <w:instrText xml:space="preserve"> </w:instrText>
      </w:r>
      <w:r w:rsidR="00B83AE6">
        <w:instrText>HYPERLINK</w:instrText>
      </w:r>
      <w:r w:rsidR="00B83AE6" w:rsidRPr="00B83AE6">
        <w:rPr>
          <w:lang w:val="ru-RU"/>
        </w:rPr>
        <w:instrText xml:space="preserve"> "</w:instrText>
      </w:r>
      <w:r w:rsidR="00B83AE6">
        <w:instrText>http</w:instrText>
      </w:r>
      <w:r w:rsidR="00B83AE6" w:rsidRPr="00B83AE6">
        <w:rPr>
          <w:lang w:val="ru-RU"/>
        </w:rPr>
        <w:instrText>://</w:instrText>
      </w:r>
      <w:r w:rsidR="00B83AE6">
        <w:instrText>www</w:instrText>
      </w:r>
      <w:r w:rsidR="00B83AE6" w:rsidRPr="00B83AE6">
        <w:rPr>
          <w:lang w:val="ru-RU"/>
        </w:rPr>
        <w:instrText>.</w:instrText>
      </w:r>
      <w:r w:rsidR="00B83AE6">
        <w:instrText>idss</w:instrText>
      </w:r>
      <w:r w:rsidR="00B83AE6" w:rsidRPr="00B83AE6">
        <w:rPr>
          <w:lang w:val="ru-RU"/>
        </w:rPr>
        <w:instrText>.</w:instrText>
      </w:r>
      <w:r w:rsidR="00B83AE6">
        <w:instrText>org</w:instrText>
      </w:r>
      <w:r w:rsidR="00B83AE6" w:rsidRPr="00B83AE6">
        <w:rPr>
          <w:lang w:val="ru-RU"/>
        </w:rPr>
        <w:instrText>.</w:instrText>
      </w:r>
      <w:r w:rsidR="00B83AE6">
        <w:instrText>ua</w:instrText>
      </w:r>
      <w:r w:rsidR="00B83AE6" w:rsidRPr="00B83AE6">
        <w:rPr>
          <w:lang w:val="ru-RU"/>
        </w:rPr>
        <w:instrText>/</w:instrText>
      </w:r>
      <w:r w:rsidR="00B83AE6">
        <w:instrText>arhiv</w:instrText>
      </w:r>
      <w:r w:rsidR="00B83AE6" w:rsidRPr="00B83AE6">
        <w:rPr>
          <w:lang w:val="ru-RU"/>
        </w:rPr>
        <w:instrText>/</w:instrText>
      </w:r>
      <w:r w:rsidR="00B83AE6">
        <w:instrText>Bidnist</w:instrText>
      </w:r>
      <w:r w:rsidR="00B83AE6" w:rsidRPr="00B83AE6">
        <w:rPr>
          <w:lang w:val="ru-RU"/>
        </w:rPr>
        <w:instrText>_2013.</w:instrText>
      </w:r>
      <w:r w:rsidR="00B83AE6">
        <w:instrText>doc</w:instrText>
      </w:r>
      <w:r w:rsidR="00B83AE6" w:rsidRPr="00B83AE6">
        <w:rPr>
          <w:lang w:val="ru-RU"/>
        </w:rPr>
        <w:instrText xml:space="preserve">" </w:instrText>
      </w:r>
      <w:r w:rsidR="00B83AE6">
        <w:fldChar w:fldCharType="separate"/>
      </w:r>
      <w:r w:rsidRPr="000A0BF5">
        <w:rPr>
          <w:color w:val="000000" w:themeColor="text1"/>
          <w:sz w:val="18"/>
          <w:szCs w:val="18"/>
        </w:rPr>
        <w:t>http</w:t>
      </w:r>
      <w:r w:rsidRPr="00335ED6">
        <w:rPr>
          <w:color w:val="000000" w:themeColor="text1"/>
          <w:sz w:val="18"/>
          <w:szCs w:val="18"/>
          <w:lang w:val="ru-RU"/>
        </w:rPr>
        <w:t>://</w:t>
      </w:r>
      <w:r w:rsidRPr="000A0BF5">
        <w:rPr>
          <w:color w:val="000000" w:themeColor="text1"/>
          <w:sz w:val="18"/>
          <w:szCs w:val="18"/>
        </w:rPr>
        <w:t>www</w:t>
      </w:r>
      <w:r w:rsidRPr="00335ED6">
        <w:rPr>
          <w:color w:val="000000" w:themeColor="text1"/>
          <w:sz w:val="18"/>
          <w:szCs w:val="18"/>
          <w:lang w:val="ru-RU"/>
        </w:rPr>
        <w:t>.</w:t>
      </w:r>
      <w:proofErr w:type="spellStart"/>
      <w:r w:rsidRPr="000A0BF5">
        <w:rPr>
          <w:color w:val="000000" w:themeColor="text1"/>
          <w:sz w:val="18"/>
          <w:szCs w:val="18"/>
        </w:rPr>
        <w:t>idss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.</w:t>
      </w:r>
      <w:r w:rsidRPr="000A0BF5">
        <w:rPr>
          <w:color w:val="000000" w:themeColor="text1"/>
          <w:sz w:val="18"/>
          <w:szCs w:val="18"/>
        </w:rPr>
        <w:t>org</w:t>
      </w:r>
      <w:r w:rsidRPr="00335ED6">
        <w:rPr>
          <w:color w:val="000000" w:themeColor="text1"/>
          <w:sz w:val="18"/>
          <w:szCs w:val="18"/>
          <w:lang w:val="ru-RU"/>
        </w:rPr>
        <w:t>.</w:t>
      </w:r>
      <w:proofErr w:type="spellStart"/>
      <w:r w:rsidRPr="000A0BF5">
        <w:rPr>
          <w:color w:val="000000" w:themeColor="text1"/>
          <w:sz w:val="18"/>
          <w:szCs w:val="18"/>
        </w:rPr>
        <w:t>ua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/</w:t>
      </w:r>
      <w:proofErr w:type="spellStart"/>
      <w:r w:rsidRPr="000A0BF5">
        <w:rPr>
          <w:color w:val="000000" w:themeColor="text1"/>
          <w:sz w:val="18"/>
          <w:szCs w:val="18"/>
        </w:rPr>
        <w:t>arhiv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/</w:t>
      </w:r>
      <w:proofErr w:type="spellStart"/>
      <w:r w:rsidRPr="000A0BF5">
        <w:rPr>
          <w:color w:val="000000" w:themeColor="text1"/>
          <w:sz w:val="18"/>
          <w:szCs w:val="18"/>
        </w:rPr>
        <w:t>Bidnist</w:t>
      </w:r>
      <w:proofErr w:type="spellEnd"/>
      <w:r w:rsidRPr="00335ED6">
        <w:rPr>
          <w:color w:val="000000" w:themeColor="text1"/>
          <w:sz w:val="18"/>
          <w:szCs w:val="18"/>
          <w:lang w:val="ru-RU"/>
        </w:rPr>
        <w:t>_2013.</w:t>
      </w:r>
      <w:r w:rsidRPr="000A0BF5">
        <w:rPr>
          <w:color w:val="000000" w:themeColor="text1"/>
          <w:sz w:val="18"/>
          <w:szCs w:val="18"/>
        </w:rPr>
        <w:t>doc</w:t>
      </w:r>
      <w:r w:rsidR="00B83AE6">
        <w:rPr>
          <w:color w:val="000000" w:themeColor="text1"/>
          <w:sz w:val="18"/>
          <w:szCs w:val="18"/>
        </w:rPr>
        <w:fldChar w:fldCharType="end"/>
      </w:r>
      <w:r w:rsidRPr="00335ED6">
        <w:rPr>
          <w:color w:val="000000" w:themeColor="text1"/>
          <w:sz w:val="18"/>
          <w:szCs w:val="18"/>
          <w:lang w:val="ru-RU"/>
        </w:rPr>
        <w:t>.</w:t>
      </w:r>
    </w:p>
    <w:p w:rsidR="00F42E06" w:rsidRPr="000A0BF5" w:rsidRDefault="00F42E06" w:rsidP="00F42E06">
      <w:pPr>
        <w:shd w:val="clear" w:color="auto" w:fill="FFFFFF"/>
        <w:spacing w:before="60"/>
        <w:ind w:left="284" w:hanging="284"/>
        <w:jc w:val="both"/>
        <w:outlineLvl w:val="0"/>
        <w:rPr>
          <w:color w:val="000000" w:themeColor="text1"/>
          <w:sz w:val="18"/>
          <w:szCs w:val="18"/>
        </w:rPr>
      </w:pPr>
      <w:proofErr w:type="gramStart"/>
      <w:r w:rsidRPr="000A0BF5">
        <w:rPr>
          <w:b/>
          <w:color w:val="000000" w:themeColor="text1"/>
          <w:sz w:val="18"/>
          <w:szCs w:val="18"/>
        </w:rPr>
        <w:t>ILO.</w:t>
      </w:r>
      <w:proofErr w:type="gramEnd"/>
      <w:r w:rsidRPr="00335ED6">
        <w:rPr>
          <w:b/>
          <w:color w:val="000000" w:themeColor="text1"/>
          <w:sz w:val="18"/>
          <w:szCs w:val="18"/>
        </w:rPr>
        <w:t xml:space="preserve"> </w:t>
      </w:r>
      <w:r w:rsidRPr="000A0BF5">
        <w:rPr>
          <w:b/>
          <w:color w:val="000000" w:themeColor="text1"/>
          <w:sz w:val="18"/>
          <w:szCs w:val="18"/>
        </w:rPr>
        <w:t xml:space="preserve">2012. </w:t>
      </w:r>
      <w:r w:rsidRPr="000A0BF5">
        <w:rPr>
          <w:color w:val="000000" w:themeColor="text1"/>
          <w:sz w:val="18"/>
          <w:szCs w:val="18"/>
        </w:rPr>
        <w:t>Global Wage Report 2012/1</w:t>
      </w:r>
      <w:r>
        <w:rPr>
          <w:color w:val="000000" w:themeColor="text1"/>
          <w:sz w:val="18"/>
          <w:szCs w:val="18"/>
        </w:rPr>
        <w:t>3: Wages and Equitable Growth</w:t>
      </w:r>
      <w:r w:rsidRPr="00335ED6">
        <w:rPr>
          <w:color w:val="000000" w:themeColor="text1"/>
          <w:sz w:val="18"/>
          <w:szCs w:val="18"/>
        </w:rPr>
        <w:t>.</w:t>
      </w:r>
      <w:r w:rsidRPr="000A0BF5">
        <w:rPr>
          <w:color w:val="000000" w:themeColor="text1"/>
          <w:sz w:val="18"/>
          <w:szCs w:val="18"/>
        </w:rPr>
        <w:t xml:space="preserve"> </w:t>
      </w:r>
      <w:proofErr w:type="gramStart"/>
      <w:r w:rsidRPr="000A0BF5">
        <w:rPr>
          <w:i/>
          <w:color w:val="000000" w:themeColor="text1"/>
          <w:sz w:val="18"/>
          <w:szCs w:val="18"/>
        </w:rPr>
        <w:t xml:space="preserve">International </w:t>
      </w:r>
      <w:proofErr w:type="spellStart"/>
      <w:r w:rsidRPr="000A0BF5">
        <w:rPr>
          <w:i/>
          <w:color w:val="000000" w:themeColor="text1"/>
          <w:sz w:val="18"/>
          <w:szCs w:val="18"/>
        </w:rPr>
        <w:t>Labour</w:t>
      </w:r>
      <w:proofErr w:type="spellEnd"/>
      <w:r w:rsidRPr="000A0BF5">
        <w:rPr>
          <w:i/>
          <w:color w:val="000000" w:themeColor="text1"/>
          <w:sz w:val="18"/>
          <w:szCs w:val="18"/>
        </w:rPr>
        <w:t xml:space="preserve"> Organization</w:t>
      </w:r>
      <w:r w:rsidRPr="000A0BF5">
        <w:rPr>
          <w:color w:val="000000" w:themeColor="text1"/>
          <w:sz w:val="18"/>
          <w:szCs w:val="18"/>
        </w:rPr>
        <w:t>.</w:t>
      </w:r>
      <w:proofErr w:type="gramEnd"/>
      <w:r w:rsidRPr="000A0BF5">
        <w:rPr>
          <w:color w:val="000000" w:themeColor="text1"/>
          <w:sz w:val="18"/>
          <w:szCs w:val="18"/>
        </w:rPr>
        <w:t xml:space="preserve"> URL: http://www.ilo.org/global/research/global-reports/glo</w:t>
      </w:r>
      <w:r w:rsidRPr="00335ED6">
        <w:rPr>
          <w:color w:val="000000" w:themeColor="text1"/>
          <w:sz w:val="18"/>
          <w:szCs w:val="18"/>
        </w:rPr>
        <w:t xml:space="preserve"> </w:t>
      </w:r>
      <w:proofErr w:type="spellStart"/>
      <w:r w:rsidRPr="000A0BF5">
        <w:rPr>
          <w:color w:val="000000" w:themeColor="text1"/>
          <w:sz w:val="18"/>
          <w:szCs w:val="18"/>
        </w:rPr>
        <w:t>bal</w:t>
      </w:r>
      <w:proofErr w:type="spellEnd"/>
      <w:r w:rsidRPr="000A0BF5">
        <w:rPr>
          <w:color w:val="000000" w:themeColor="text1"/>
          <w:sz w:val="18"/>
          <w:szCs w:val="18"/>
        </w:rPr>
        <w:t>-wage-report/2012/WCMS_194843/</w:t>
      </w:r>
      <w:proofErr w:type="spellStart"/>
      <w:r w:rsidRPr="000A0BF5">
        <w:rPr>
          <w:color w:val="000000" w:themeColor="text1"/>
          <w:sz w:val="18"/>
          <w:szCs w:val="18"/>
        </w:rPr>
        <w:t>lang</w:t>
      </w:r>
      <w:proofErr w:type="spellEnd"/>
      <w:r w:rsidRPr="000A0BF5">
        <w:rPr>
          <w:color w:val="000000" w:themeColor="text1"/>
          <w:sz w:val="18"/>
          <w:szCs w:val="18"/>
        </w:rPr>
        <w:t>--</w:t>
      </w:r>
      <w:proofErr w:type="spellStart"/>
      <w:r w:rsidRPr="000A0BF5">
        <w:rPr>
          <w:color w:val="000000" w:themeColor="text1"/>
          <w:sz w:val="18"/>
          <w:szCs w:val="18"/>
        </w:rPr>
        <w:t>en</w:t>
      </w:r>
      <w:proofErr w:type="spellEnd"/>
      <w:r w:rsidRPr="000A0BF5">
        <w:rPr>
          <w:color w:val="000000" w:themeColor="text1"/>
          <w:sz w:val="18"/>
          <w:szCs w:val="18"/>
        </w:rPr>
        <w:t xml:space="preserve">/index.htm. </w:t>
      </w:r>
    </w:p>
    <w:p w:rsidR="00F42E06" w:rsidRPr="000A0BF5" w:rsidRDefault="00F42E06" w:rsidP="00F42E06">
      <w:pPr>
        <w:spacing w:before="60"/>
        <w:ind w:left="284" w:hanging="284"/>
        <w:jc w:val="both"/>
        <w:rPr>
          <w:color w:val="000000" w:themeColor="text1"/>
          <w:sz w:val="18"/>
          <w:szCs w:val="18"/>
        </w:rPr>
      </w:pPr>
      <w:r w:rsidRPr="000A0BF5">
        <w:rPr>
          <w:b/>
          <w:color w:val="000000" w:themeColor="text1"/>
          <w:sz w:val="18"/>
          <w:szCs w:val="18"/>
        </w:rPr>
        <w:t>Phelps G., Crabtree S. 2013.</w:t>
      </w:r>
      <w:r w:rsidRPr="000A0BF5">
        <w:rPr>
          <w:color w:val="000000" w:themeColor="text1"/>
          <w:sz w:val="18"/>
          <w:szCs w:val="18"/>
        </w:rPr>
        <w:t xml:space="preserve"> Worldwide, Median Household Income </w:t>
      </w:r>
      <w:proofErr w:type="gramStart"/>
      <w:r w:rsidRPr="000A0BF5">
        <w:rPr>
          <w:color w:val="000000" w:themeColor="text1"/>
          <w:sz w:val="18"/>
          <w:szCs w:val="18"/>
        </w:rPr>
        <w:t>About</w:t>
      </w:r>
      <w:proofErr w:type="gramEnd"/>
      <w:r w:rsidRPr="000A0BF5">
        <w:rPr>
          <w:color w:val="000000" w:themeColor="text1"/>
          <w:sz w:val="18"/>
          <w:szCs w:val="18"/>
        </w:rPr>
        <w:t xml:space="preserve"> $ 10,000. Country-Level Income Closely Related to </w:t>
      </w:r>
      <w:r>
        <w:rPr>
          <w:color w:val="000000" w:themeColor="text1"/>
          <w:sz w:val="18"/>
          <w:szCs w:val="18"/>
        </w:rPr>
        <w:t>Payroll to Population Results</w:t>
      </w:r>
      <w:r w:rsidRPr="00335ED6">
        <w:rPr>
          <w:color w:val="000000" w:themeColor="text1"/>
          <w:sz w:val="18"/>
          <w:szCs w:val="18"/>
        </w:rPr>
        <w:t>.</w:t>
      </w:r>
      <w:r w:rsidRPr="000A0BF5">
        <w:rPr>
          <w:color w:val="000000" w:themeColor="text1"/>
          <w:sz w:val="18"/>
          <w:szCs w:val="18"/>
        </w:rPr>
        <w:t xml:space="preserve"> </w:t>
      </w:r>
      <w:r w:rsidRPr="000A0BF5">
        <w:rPr>
          <w:i/>
          <w:color w:val="000000" w:themeColor="text1"/>
          <w:sz w:val="18"/>
          <w:szCs w:val="18"/>
        </w:rPr>
        <w:t>Gallup</w:t>
      </w:r>
      <w:r w:rsidR="00306458">
        <w:rPr>
          <w:color w:val="000000" w:themeColor="text1"/>
          <w:sz w:val="18"/>
          <w:szCs w:val="18"/>
        </w:rPr>
        <w:t xml:space="preserve">. </w:t>
      </w:r>
      <w:r w:rsidR="00306458" w:rsidRPr="00D71E06">
        <w:rPr>
          <w:color w:val="000000" w:themeColor="text1"/>
          <w:spacing w:val="-2"/>
          <w:sz w:val="18"/>
          <w:szCs w:val="18"/>
        </w:rPr>
        <w:t xml:space="preserve">URL: </w:t>
      </w:r>
      <w:r w:rsidR="00D71E06" w:rsidRPr="00D71E06">
        <w:rPr>
          <w:color w:val="000000" w:themeColor="text1"/>
          <w:spacing w:val="-2"/>
          <w:sz w:val="18"/>
          <w:szCs w:val="18"/>
        </w:rPr>
        <w:t>http://www.gallup.com/poll/166211/worldwide-median-household-income-000</w:t>
      </w:r>
      <w:r w:rsidR="00306458" w:rsidRPr="00306458">
        <w:rPr>
          <w:color w:val="000000" w:themeColor="text1"/>
          <w:sz w:val="18"/>
          <w:szCs w:val="18"/>
        </w:rPr>
        <w:t>.</w:t>
      </w:r>
      <w:r w:rsidR="00D71E06" w:rsidRPr="00D71E06">
        <w:rPr>
          <w:color w:val="000000" w:themeColor="text1"/>
          <w:sz w:val="18"/>
          <w:szCs w:val="18"/>
        </w:rPr>
        <w:t xml:space="preserve"> </w:t>
      </w:r>
      <w:proofErr w:type="spellStart"/>
      <w:r w:rsidR="00306458" w:rsidRPr="00306458">
        <w:rPr>
          <w:color w:val="000000" w:themeColor="text1"/>
          <w:sz w:val="18"/>
          <w:szCs w:val="18"/>
        </w:rPr>
        <w:t>aspx</w:t>
      </w:r>
      <w:proofErr w:type="spellEnd"/>
      <w:r w:rsidRPr="000A0BF5">
        <w:rPr>
          <w:color w:val="000000" w:themeColor="text1"/>
          <w:sz w:val="18"/>
          <w:szCs w:val="18"/>
        </w:rPr>
        <w:t>.</w:t>
      </w:r>
    </w:p>
    <w:p w:rsidR="00382385" w:rsidRPr="00335ED6" w:rsidRDefault="00382385" w:rsidP="000A0BF5">
      <w:pPr>
        <w:spacing w:before="60"/>
        <w:ind w:left="284" w:hanging="284"/>
        <w:jc w:val="both"/>
        <w:rPr>
          <w:i/>
          <w:color w:val="000000" w:themeColor="text1"/>
          <w:sz w:val="18"/>
          <w:szCs w:val="18"/>
        </w:rPr>
      </w:pPr>
    </w:p>
    <w:sectPr w:rsidR="00382385" w:rsidRPr="00335ED6" w:rsidSect="004B42A0">
      <w:headerReference w:type="even" r:id="rId33"/>
      <w:headerReference w:type="default" r:id="rId34"/>
      <w:endnotePr>
        <w:numFmt w:val="decimal"/>
      </w:endnotePr>
      <w:pgSz w:w="11907" w:h="16840" w:code="9"/>
      <w:pgMar w:top="1701" w:right="2750" w:bottom="5387" w:left="2750" w:header="1134" w:footer="720" w:gutter="0"/>
      <w:pgNumType w:start="57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BA6" w:rsidRDefault="00CC2BA6">
      <w:r>
        <w:separator/>
      </w:r>
    </w:p>
  </w:endnote>
  <w:endnote w:type="continuationSeparator" w:id="0">
    <w:p w:rsidR="00CC2BA6" w:rsidRDefault="00CC2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BA6" w:rsidRDefault="00CC2BA6">
      <w:r>
        <w:separator/>
      </w:r>
    </w:p>
  </w:footnote>
  <w:footnote w:type="continuationSeparator" w:id="0">
    <w:p w:rsidR="00CC2BA6" w:rsidRDefault="00CC2BA6">
      <w:r>
        <w:continuationSeparator/>
      </w:r>
    </w:p>
  </w:footnote>
  <w:footnote w:id="1">
    <w:p w:rsidR="00CC2BA6" w:rsidRPr="00A607CA" w:rsidRDefault="00CC2BA6" w:rsidP="00382385">
      <w:pPr>
        <w:ind w:left="113" w:hanging="113"/>
        <w:jc w:val="both"/>
        <w:rPr>
          <w:sz w:val="16"/>
          <w:szCs w:val="16"/>
          <w:lang w:val="ru-RU"/>
        </w:rPr>
      </w:pPr>
      <w:r w:rsidRPr="00786035">
        <w:rPr>
          <w:rStyle w:val="ab"/>
          <w:sz w:val="16"/>
          <w:szCs w:val="16"/>
        </w:rPr>
        <w:footnoteRef/>
      </w:r>
      <w:r w:rsidRPr="00786035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Так как</w:t>
      </w:r>
      <w:r w:rsidRPr="00A607CA">
        <w:rPr>
          <w:sz w:val="16"/>
          <w:szCs w:val="16"/>
          <w:lang w:val="ru-RU"/>
        </w:rPr>
        <w:t xml:space="preserve"> данные </w:t>
      </w:r>
      <w:r>
        <w:rPr>
          <w:sz w:val="16"/>
          <w:szCs w:val="16"/>
          <w:lang w:val="ru-RU"/>
        </w:rPr>
        <w:t>«</w:t>
      </w:r>
      <w:proofErr w:type="spellStart"/>
      <w:r w:rsidRPr="00A607CA">
        <w:rPr>
          <w:sz w:val="16"/>
          <w:szCs w:val="16"/>
          <w:lang w:val="ru-RU"/>
        </w:rPr>
        <w:t>Форбс</w:t>
      </w:r>
      <w:proofErr w:type="spellEnd"/>
      <w:r>
        <w:rPr>
          <w:sz w:val="16"/>
          <w:szCs w:val="16"/>
          <w:lang w:val="ru-RU"/>
        </w:rPr>
        <w:t>»</w:t>
      </w:r>
      <w:r w:rsidRPr="00A607CA">
        <w:rPr>
          <w:sz w:val="16"/>
          <w:szCs w:val="16"/>
          <w:lang w:val="ru-RU"/>
        </w:rPr>
        <w:t xml:space="preserve"> о миллиардерах публикуются в начале года, то они на самом деле отражают итого предыдущего года, поэтому на графике даты сдвинуты на год назад.</w:t>
      </w:r>
    </w:p>
  </w:footnote>
  <w:footnote w:id="2">
    <w:p w:rsidR="00CC2BA6" w:rsidRPr="00377AF4" w:rsidRDefault="00CC2BA6" w:rsidP="00120010">
      <w:pPr>
        <w:pStyle w:val="a9"/>
        <w:ind w:left="112" w:hanging="112"/>
        <w:jc w:val="both"/>
        <w:rPr>
          <w:rFonts w:ascii="Times New Roman" w:hAnsi="Times New Roman"/>
          <w:sz w:val="16"/>
          <w:szCs w:val="16"/>
        </w:rPr>
      </w:pPr>
      <w:r w:rsidRPr="00377AF4">
        <w:rPr>
          <w:rStyle w:val="ab"/>
          <w:rFonts w:ascii="Times New Roman" w:hAnsi="Times New Roman"/>
          <w:sz w:val="16"/>
          <w:szCs w:val="16"/>
        </w:rPr>
        <w:footnoteRef/>
      </w:r>
      <w:r>
        <w:rPr>
          <w:rFonts w:ascii="Times New Roman" w:hAnsi="Times New Roman"/>
          <w:sz w:val="16"/>
          <w:szCs w:val="16"/>
        </w:rPr>
        <w:t> </w:t>
      </w:r>
      <w:r w:rsidRPr="00A607CA">
        <w:rPr>
          <w:rFonts w:ascii="Times New Roman" w:hAnsi="Times New Roman"/>
          <w:sz w:val="16"/>
          <w:szCs w:val="16"/>
        </w:rPr>
        <w:t>Для Белоруссии нет данных за 2012</w:t>
      </w:r>
      <w:r w:rsidRPr="00377AF4">
        <w:rPr>
          <w:rFonts w:ascii="Times New Roman" w:hAnsi="Times New Roman"/>
          <w:sz w:val="16"/>
          <w:szCs w:val="16"/>
        </w:rPr>
        <w:t> </w:t>
      </w:r>
      <w:r w:rsidRPr="00A607CA">
        <w:rPr>
          <w:rFonts w:ascii="Times New Roman" w:hAnsi="Times New Roman"/>
          <w:sz w:val="16"/>
          <w:szCs w:val="16"/>
        </w:rPr>
        <w:t>г., поэтому дополнительно приведены данные по г.</w:t>
      </w:r>
      <w:r w:rsidRPr="00377AF4">
        <w:rPr>
          <w:rFonts w:ascii="Times New Roman" w:hAnsi="Times New Roman"/>
          <w:sz w:val="16"/>
          <w:szCs w:val="16"/>
        </w:rPr>
        <w:t> </w:t>
      </w:r>
      <w:r w:rsidRPr="00A607CA">
        <w:rPr>
          <w:rFonts w:ascii="Times New Roman" w:hAnsi="Times New Roman"/>
          <w:sz w:val="16"/>
          <w:szCs w:val="16"/>
        </w:rPr>
        <w:t>Минску в 2012 г.</w:t>
      </w:r>
    </w:p>
  </w:footnote>
  <w:footnote w:id="3">
    <w:p w:rsidR="00CC2BA6" w:rsidRPr="00B64C87" w:rsidRDefault="00CC2BA6" w:rsidP="00A5140F">
      <w:pPr>
        <w:pStyle w:val="a9"/>
        <w:spacing w:line="228" w:lineRule="auto"/>
        <w:ind w:left="113" w:hanging="113"/>
        <w:jc w:val="both"/>
        <w:rPr>
          <w:rFonts w:ascii="Times New Roman" w:hAnsi="Times New Roman"/>
          <w:sz w:val="16"/>
          <w:szCs w:val="16"/>
        </w:rPr>
      </w:pPr>
      <w:r w:rsidRPr="00B64C87">
        <w:rPr>
          <w:rStyle w:val="ab"/>
          <w:rFonts w:ascii="Times New Roman" w:hAnsi="Times New Roman"/>
          <w:sz w:val="16"/>
          <w:szCs w:val="16"/>
        </w:rPr>
        <w:footnoteRef/>
      </w:r>
      <w:r w:rsidRPr="00B64C87">
        <w:rPr>
          <w:rFonts w:ascii="Times New Roman" w:hAnsi="Times New Roman"/>
          <w:sz w:val="16"/>
          <w:szCs w:val="16"/>
        </w:rPr>
        <w:t> </w:t>
      </w:r>
      <w:r w:rsidRPr="00A607CA">
        <w:rPr>
          <w:rFonts w:ascii="Times New Roman" w:hAnsi="Times New Roman"/>
          <w:sz w:val="16"/>
          <w:szCs w:val="16"/>
        </w:rPr>
        <w:t>Данные социологических опросов не подтверждают нулевой уровень инфляции, но все же указывают на</w:t>
      </w:r>
      <w:r>
        <w:rPr>
          <w:rFonts w:ascii="Times New Roman" w:hAnsi="Times New Roman"/>
          <w:sz w:val="16"/>
          <w:szCs w:val="16"/>
        </w:rPr>
        <w:t xml:space="preserve"> </w:t>
      </w:r>
      <w:r w:rsidRPr="00CC2BA6">
        <w:rPr>
          <w:rFonts w:ascii="Times New Roman" w:hAnsi="Times New Roman"/>
          <w:sz w:val="16"/>
          <w:szCs w:val="16"/>
        </w:rPr>
        <w:t>ее снижение по сравнению</w:t>
      </w:r>
      <w:r w:rsidRPr="00A607CA">
        <w:rPr>
          <w:rFonts w:ascii="Times New Roman" w:hAnsi="Times New Roman"/>
          <w:sz w:val="16"/>
          <w:szCs w:val="16"/>
        </w:rPr>
        <w:t xml:space="preserve"> с предыдущими годами (см. ниже).</w:t>
      </w:r>
    </w:p>
  </w:footnote>
  <w:footnote w:id="4">
    <w:p w:rsidR="00CC2BA6" w:rsidRPr="002F4070" w:rsidRDefault="00CC2BA6" w:rsidP="00A5140F">
      <w:pPr>
        <w:pStyle w:val="a9"/>
        <w:spacing w:line="228" w:lineRule="auto"/>
        <w:rPr>
          <w:rFonts w:ascii="Times New Roman" w:hAnsi="Times New Roman"/>
          <w:sz w:val="16"/>
          <w:szCs w:val="16"/>
        </w:rPr>
      </w:pPr>
      <w:r w:rsidRPr="002F4070">
        <w:rPr>
          <w:rStyle w:val="ab"/>
          <w:rFonts w:ascii="Times New Roman" w:hAnsi="Times New Roman"/>
          <w:sz w:val="16"/>
          <w:szCs w:val="16"/>
        </w:rPr>
        <w:footnoteRef/>
      </w:r>
      <w:r>
        <w:rPr>
          <w:rFonts w:ascii="Times New Roman" w:hAnsi="Times New Roman"/>
          <w:sz w:val="16"/>
          <w:szCs w:val="16"/>
        </w:rPr>
        <w:t> В долларах</w:t>
      </w:r>
      <w:r w:rsidRPr="002F4070">
        <w:rPr>
          <w:rFonts w:ascii="Times New Roman" w:hAnsi="Times New Roman"/>
          <w:sz w:val="16"/>
          <w:szCs w:val="16"/>
        </w:rPr>
        <w:t xml:space="preserve"> США.</w:t>
      </w:r>
    </w:p>
  </w:footnote>
  <w:footnote w:id="5">
    <w:p w:rsidR="00CC2BA6" w:rsidRPr="00CA50EC" w:rsidRDefault="00CC2BA6" w:rsidP="000A0BF5">
      <w:pPr>
        <w:pStyle w:val="a9"/>
        <w:ind w:left="112" w:hanging="112"/>
        <w:jc w:val="both"/>
        <w:rPr>
          <w:rFonts w:ascii="Times New Roman" w:hAnsi="Times New Roman"/>
          <w:sz w:val="16"/>
          <w:szCs w:val="16"/>
        </w:rPr>
      </w:pPr>
      <w:r w:rsidRPr="00CA50EC">
        <w:rPr>
          <w:rStyle w:val="ab"/>
          <w:rFonts w:ascii="Times New Roman" w:hAnsi="Times New Roman"/>
          <w:sz w:val="16"/>
          <w:szCs w:val="16"/>
        </w:rPr>
        <w:footnoteRef/>
      </w:r>
      <w:r w:rsidRPr="00CA50EC">
        <w:rPr>
          <w:rFonts w:ascii="Times New Roman" w:hAnsi="Times New Roman"/>
          <w:sz w:val="16"/>
          <w:szCs w:val="16"/>
        </w:rPr>
        <w:t> </w:t>
      </w:r>
      <w:r w:rsidRPr="00A607CA">
        <w:rPr>
          <w:rFonts w:ascii="Times New Roman" w:hAnsi="Times New Roman"/>
          <w:sz w:val="16"/>
          <w:szCs w:val="16"/>
        </w:rPr>
        <w:t>Их нельзя назвать революцией хотя бы потому, что существенных изменений ни природы украинской власти, ни социально-экономического строя не произошло.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BA6" w:rsidRDefault="00CC2BA6">
    <w:pPr>
      <w:pStyle w:val="af8"/>
      <w:framePr w:wrap="around" w:vAnchor="text" w:hAnchor="margin" w:xAlign="outside" w:y="1"/>
      <w:rPr>
        <w:rStyle w:val="afa"/>
        <w:rFonts w:ascii="Verdana" w:hAnsi="Verdana"/>
      </w:rPr>
    </w:pPr>
    <w:r>
      <w:rPr>
        <w:rStyle w:val="afa"/>
        <w:rFonts w:ascii="Verdana" w:hAnsi="Verdana"/>
      </w:rPr>
      <w:fldChar w:fldCharType="begin"/>
    </w:r>
    <w:r>
      <w:rPr>
        <w:rStyle w:val="afa"/>
        <w:rFonts w:ascii="Verdana" w:hAnsi="Verdana"/>
      </w:rPr>
      <w:instrText xml:space="preserve">PAGE  </w:instrText>
    </w:r>
    <w:r>
      <w:rPr>
        <w:rStyle w:val="afa"/>
        <w:rFonts w:ascii="Verdana" w:hAnsi="Verdana"/>
      </w:rPr>
      <w:fldChar w:fldCharType="separate"/>
    </w:r>
    <w:r w:rsidR="00B83AE6">
      <w:rPr>
        <w:rStyle w:val="afa"/>
        <w:rFonts w:ascii="Verdana" w:hAnsi="Verdana"/>
        <w:noProof/>
      </w:rPr>
      <w:t>82</w:t>
    </w:r>
    <w:r>
      <w:rPr>
        <w:rStyle w:val="afa"/>
        <w:rFonts w:ascii="Verdana" w:hAnsi="Verdana"/>
      </w:rPr>
      <w:fldChar w:fldCharType="end"/>
    </w:r>
  </w:p>
  <w:p w:rsidR="00CC2BA6" w:rsidRPr="00EF6E44" w:rsidRDefault="00CC2BA6" w:rsidP="00BE34C1">
    <w:pPr>
      <w:pStyle w:val="22"/>
      <w:pBdr>
        <w:bottom w:val="single" w:sz="4" w:space="1" w:color="auto"/>
      </w:pBdr>
      <w:spacing w:after="0" w:line="240" w:lineRule="auto"/>
      <w:ind w:left="0"/>
      <w:jc w:val="center"/>
      <w:rPr>
        <w:rFonts w:ascii="Verdana" w:hAnsi="Verdana"/>
        <w:lang w:val="ru-RU"/>
      </w:rPr>
    </w:pPr>
    <w:r w:rsidRPr="00EF6E44">
      <w:rPr>
        <w:rFonts w:ascii="Verdana" w:hAnsi="Verdana"/>
        <w:lang w:val="ru-RU"/>
      </w:rPr>
      <w:t>К истокам украинских революционных событий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BA6" w:rsidRDefault="00CC2BA6">
    <w:pPr>
      <w:pStyle w:val="af8"/>
      <w:framePr w:wrap="around" w:vAnchor="text" w:hAnchor="margin" w:xAlign="outside" w:y="1"/>
      <w:rPr>
        <w:rStyle w:val="afa"/>
        <w:rFonts w:ascii="Verdana" w:hAnsi="Verdana"/>
      </w:rPr>
    </w:pPr>
    <w:r>
      <w:rPr>
        <w:rStyle w:val="afa"/>
        <w:rFonts w:ascii="Verdana" w:hAnsi="Verdana"/>
      </w:rPr>
      <w:fldChar w:fldCharType="begin"/>
    </w:r>
    <w:r>
      <w:rPr>
        <w:rStyle w:val="afa"/>
        <w:rFonts w:ascii="Verdana" w:hAnsi="Verdana"/>
      </w:rPr>
      <w:instrText xml:space="preserve">PAGE  </w:instrText>
    </w:r>
    <w:r>
      <w:rPr>
        <w:rStyle w:val="afa"/>
        <w:rFonts w:ascii="Verdana" w:hAnsi="Verdana"/>
      </w:rPr>
      <w:fldChar w:fldCharType="separate"/>
    </w:r>
    <w:r w:rsidR="00B83AE6">
      <w:rPr>
        <w:rStyle w:val="afa"/>
        <w:rFonts w:ascii="Verdana" w:hAnsi="Verdana"/>
        <w:noProof/>
      </w:rPr>
      <w:t>83</w:t>
    </w:r>
    <w:r>
      <w:rPr>
        <w:rStyle w:val="afa"/>
        <w:rFonts w:ascii="Verdana" w:hAnsi="Verdana"/>
      </w:rPr>
      <w:fldChar w:fldCharType="end"/>
    </w:r>
  </w:p>
  <w:p w:rsidR="00CC2BA6" w:rsidRDefault="00CC2BA6">
    <w:pPr>
      <w:pStyle w:val="af8"/>
      <w:pBdr>
        <w:bottom w:val="single" w:sz="4" w:space="1" w:color="auto"/>
      </w:pBdr>
      <w:jc w:val="center"/>
      <w:rPr>
        <w:rFonts w:ascii="Verdana" w:hAnsi="Verdana"/>
        <w:i/>
      </w:rPr>
    </w:pPr>
    <w:r>
      <w:rPr>
        <w:rFonts w:ascii="Verdana" w:hAnsi="Verdana"/>
        <w:i/>
      </w:rPr>
      <w:t xml:space="preserve">С. В. </w:t>
    </w:r>
    <w:proofErr w:type="spellStart"/>
    <w:r>
      <w:rPr>
        <w:rFonts w:ascii="Verdana" w:hAnsi="Verdana"/>
        <w:i/>
      </w:rPr>
      <w:t>Цирель</w:t>
    </w:r>
    <w:proofErr w:type="spellEnd"/>
    <w:r>
      <w:rPr>
        <w:rFonts w:ascii="Verdana" w:hAnsi="Verdana"/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12B"/>
    <w:multiLevelType w:val="hybridMultilevel"/>
    <w:tmpl w:val="10D2B226"/>
    <w:lvl w:ilvl="0" w:tplc="D56E8FB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270E2"/>
    <w:multiLevelType w:val="multilevel"/>
    <w:tmpl w:val="A522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695590"/>
    <w:multiLevelType w:val="multilevel"/>
    <w:tmpl w:val="2000216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3">
    <w:nsid w:val="1E6F4E17"/>
    <w:multiLevelType w:val="hybridMultilevel"/>
    <w:tmpl w:val="FD900AD8"/>
    <w:lvl w:ilvl="0" w:tplc="34EA581E">
      <w:start w:val="1"/>
      <w:numFmt w:val="bullet"/>
      <w:lvlText w:val=""/>
      <w:lvlJc w:val="left"/>
      <w:pPr>
        <w:tabs>
          <w:tab w:val="num" w:pos="435"/>
        </w:tabs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2260057E"/>
    <w:multiLevelType w:val="hybridMultilevel"/>
    <w:tmpl w:val="AEEC1BD6"/>
    <w:lvl w:ilvl="0" w:tplc="1060A5CC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4631427"/>
    <w:multiLevelType w:val="hybridMultilevel"/>
    <w:tmpl w:val="DFE60EB6"/>
    <w:lvl w:ilvl="0" w:tplc="CEDEAF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AE95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21E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8245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9C97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EA3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6E11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427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1AF2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69B353B"/>
    <w:multiLevelType w:val="hybridMultilevel"/>
    <w:tmpl w:val="B85E91F0"/>
    <w:lvl w:ilvl="0" w:tplc="0419000F">
      <w:start w:val="1"/>
      <w:numFmt w:val="bullet"/>
      <w:pStyle w:val="a0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34"/>
        </w:tabs>
        <w:ind w:left="1434" w:hanging="360"/>
      </w:pPr>
      <w:rPr>
        <w:rFonts w:cs="Times New Roman" w:hint="default"/>
      </w:rPr>
    </w:lvl>
    <w:lvl w:ilvl="2" w:tplc="0419001B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7">
    <w:nsid w:val="2797034B"/>
    <w:multiLevelType w:val="hybridMultilevel"/>
    <w:tmpl w:val="0FB62CD0"/>
    <w:lvl w:ilvl="0" w:tplc="044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46326"/>
    <w:multiLevelType w:val="multilevel"/>
    <w:tmpl w:val="0842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EC5779"/>
    <w:multiLevelType w:val="hybridMultilevel"/>
    <w:tmpl w:val="305E072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75996"/>
    <w:multiLevelType w:val="hybridMultilevel"/>
    <w:tmpl w:val="0DAE5028"/>
    <w:lvl w:ilvl="0" w:tplc="C7E07270">
      <w:start w:val="1"/>
      <w:numFmt w:val="decimal"/>
      <w:pStyle w:val="a1"/>
      <w:lvlText w:val="%1."/>
      <w:lvlJc w:val="left"/>
      <w:pPr>
        <w:ind w:left="83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  <w:rPr>
        <w:rFonts w:cs="Times New Roman"/>
      </w:rPr>
    </w:lvl>
  </w:abstractNum>
  <w:abstractNum w:abstractNumId="11">
    <w:nsid w:val="5C96227C"/>
    <w:multiLevelType w:val="hybridMultilevel"/>
    <w:tmpl w:val="5C3AAD3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>
    <w:nsid w:val="63191307"/>
    <w:multiLevelType w:val="singleLevel"/>
    <w:tmpl w:val="A0D202F2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6FF04C3"/>
    <w:multiLevelType w:val="hybridMultilevel"/>
    <w:tmpl w:val="11CAB0AE"/>
    <w:lvl w:ilvl="0" w:tplc="0436EC30">
      <w:start w:val="1"/>
      <w:numFmt w:val="bullet"/>
      <w:pStyle w:val="a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6EB2450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9EDC01E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ACAD0B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85CFA3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C172E35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83CF4C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B9CF7B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C77A262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1906085"/>
    <w:multiLevelType w:val="multilevel"/>
    <w:tmpl w:val="4E9E9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4"/>
  </w:num>
  <w:num w:numId="5">
    <w:abstractNumId w:val="12"/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8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8">
    <w:abstractNumId w:val="11"/>
  </w:num>
  <w:num w:numId="9">
    <w:abstractNumId w:val="3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  <w:num w:numId="14">
    <w:abstractNumId w:val="14"/>
  </w:num>
  <w:num w:numId="15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autoHyphenation/>
  <w:consecutiveHyphenLimit w:val="5"/>
  <w:hyphenationZone w:val="57"/>
  <w:evenAndOddHeaders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CE"/>
    <w:rsid w:val="000049ED"/>
    <w:rsid w:val="0000592C"/>
    <w:rsid w:val="00006AE7"/>
    <w:rsid w:val="00010F80"/>
    <w:rsid w:val="00013F58"/>
    <w:rsid w:val="0001561D"/>
    <w:rsid w:val="00016B7F"/>
    <w:rsid w:val="00023A0A"/>
    <w:rsid w:val="0002519E"/>
    <w:rsid w:val="00026E59"/>
    <w:rsid w:val="00032160"/>
    <w:rsid w:val="000337B9"/>
    <w:rsid w:val="00034052"/>
    <w:rsid w:val="00040581"/>
    <w:rsid w:val="00045FD7"/>
    <w:rsid w:val="00046CAF"/>
    <w:rsid w:val="0005190D"/>
    <w:rsid w:val="0005502F"/>
    <w:rsid w:val="00055729"/>
    <w:rsid w:val="00055FD6"/>
    <w:rsid w:val="000569BC"/>
    <w:rsid w:val="00062AAB"/>
    <w:rsid w:val="000667B2"/>
    <w:rsid w:val="000668A3"/>
    <w:rsid w:val="00072F41"/>
    <w:rsid w:val="00082849"/>
    <w:rsid w:val="00083CF9"/>
    <w:rsid w:val="00083EA0"/>
    <w:rsid w:val="00084B8E"/>
    <w:rsid w:val="000928ED"/>
    <w:rsid w:val="00092F91"/>
    <w:rsid w:val="00095100"/>
    <w:rsid w:val="00095214"/>
    <w:rsid w:val="00095367"/>
    <w:rsid w:val="000A0BF5"/>
    <w:rsid w:val="000A1E2A"/>
    <w:rsid w:val="000A46C6"/>
    <w:rsid w:val="000B30E7"/>
    <w:rsid w:val="000B32B6"/>
    <w:rsid w:val="000B7A3C"/>
    <w:rsid w:val="000C059E"/>
    <w:rsid w:val="000C1EBC"/>
    <w:rsid w:val="000C2586"/>
    <w:rsid w:val="000C4E45"/>
    <w:rsid w:val="000D608A"/>
    <w:rsid w:val="000E1369"/>
    <w:rsid w:val="000E27A4"/>
    <w:rsid w:val="000E3B4F"/>
    <w:rsid w:val="000E66CC"/>
    <w:rsid w:val="000E6F74"/>
    <w:rsid w:val="000E7843"/>
    <w:rsid w:val="000E7AF5"/>
    <w:rsid w:val="000F1C64"/>
    <w:rsid w:val="000F25DB"/>
    <w:rsid w:val="000F2E95"/>
    <w:rsid w:val="000F3276"/>
    <w:rsid w:val="000F47E9"/>
    <w:rsid w:val="000F50DE"/>
    <w:rsid w:val="000F78A3"/>
    <w:rsid w:val="0010620E"/>
    <w:rsid w:val="00106664"/>
    <w:rsid w:val="001106C5"/>
    <w:rsid w:val="0011509A"/>
    <w:rsid w:val="00120010"/>
    <w:rsid w:val="00122F3D"/>
    <w:rsid w:val="0013004B"/>
    <w:rsid w:val="001332D7"/>
    <w:rsid w:val="0015415B"/>
    <w:rsid w:val="00160CF3"/>
    <w:rsid w:val="00164A43"/>
    <w:rsid w:val="00177DF5"/>
    <w:rsid w:val="00187E0E"/>
    <w:rsid w:val="00190D34"/>
    <w:rsid w:val="0019375F"/>
    <w:rsid w:val="00195303"/>
    <w:rsid w:val="001A14A5"/>
    <w:rsid w:val="001A1D8C"/>
    <w:rsid w:val="001A3C22"/>
    <w:rsid w:val="001A4FFC"/>
    <w:rsid w:val="001B2E23"/>
    <w:rsid w:val="001B2EBF"/>
    <w:rsid w:val="001B3CF3"/>
    <w:rsid w:val="001B78EE"/>
    <w:rsid w:val="001C5E9E"/>
    <w:rsid w:val="001D10D4"/>
    <w:rsid w:val="001D1EF5"/>
    <w:rsid w:val="001D666C"/>
    <w:rsid w:val="001E1827"/>
    <w:rsid w:val="001F041B"/>
    <w:rsid w:val="00200465"/>
    <w:rsid w:val="00202573"/>
    <w:rsid w:val="002027F3"/>
    <w:rsid w:val="00203236"/>
    <w:rsid w:val="002056A7"/>
    <w:rsid w:val="0020775F"/>
    <w:rsid w:val="00210982"/>
    <w:rsid w:val="00210D52"/>
    <w:rsid w:val="00213AA3"/>
    <w:rsid w:val="00214F66"/>
    <w:rsid w:val="00215CE0"/>
    <w:rsid w:val="0021779D"/>
    <w:rsid w:val="00223B83"/>
    <w:rsid w:val="00224033"/>
    <w:rsid w:val="0022635D"/>
    <w:rsid w:val="0023209E"/>
    <w:rsid w:val="002368A3"/>
    <w:rsid w:val="00245AFD"/>
    <w:rsid w:val="00247F3E"/>
    <w:rsid w:val="002565CE"/>
    <w:rsid w:val="00256F6D"/>
    <w:rsid w:val="00260B84"/>
    <w:rsid w:val="002631B3"/>
    <w:rsid w:val="00266454"/>
    <w:rsid w:val="0026798E"/>
    <w:rsid w:val="00267B7D"/>
    <w:rsid w:val="00273A11"/>
    <w:rsid w:val="00274632"/>
    <w:rsid w:val="002827E7"/>
    <w:rsid w:val="00290C93"/>
    <w:rsid w:val="00293409"/>
    <w:rsid w:val="0029341E"/>
    <w:rsid w:val="00297DC7"/>
    <w:rsid w:val="002A58BD"/>
    <w:rsid w:val="002B097B"/>
    <w:rsid w:val="002C1A88"/>
    <w:rsid w:val="002C3BD7"/>
    <w:rsid w:val="002C6F3B"/>
    <w:rsid w:val="002D180B"/>
    <w:rsid w:val="002D31C8"/>
    <w:rsid w:val="002D72DD"/>
    <w:rsid w:val="002D793F"/>
    <w:rsid w:val="002E0CA1"/>
    <w:rsid w:val="002E28DC"/>
    <w:rsid w:val="002E2A76"/>
    <w:rsid w:val="002E42AB"/>
    <w:rsid w:val="002E5281"/>
    <w:rsid w:val="002E61B6"/>
    <w:rsid w:val="002E6F2C"/>
    <w:rsid w:val="002E7C53"/>
    <w:rsid w:val="002E7FD8"/>
    <w:rsid w:val="002F41A2"/>
    <w:rsid w:val="002F6117"/>
    <w:rsid w:val="00302DD4"/>
    <w:rsid w:val="00305C6D"/>
    <w:rsid w:val="00306458"/>
    <w:rsid w:val="00316332"/>
    <w:rsid w:val="00323767"/>
    <w:rsid w:val="003249FD"/>
    <w:rsid w:val="00325971"/>
    <w:rsid w:val="00325AB0"/>
    <w:rsid w:val="00335ED6"/>
    <w:rsid w:val="00336EC5"/>
    <w:rsid w:val="00337579"/>
    <w:rsid w:val="00340FC2"/>
    <w:rsid w:val="003411CB"/>
    <w:rsid w:val="003421C1"/>
    <w:rsid w:val="00346666"/>
    <w:rsid w:val="00347029"/>
    <w:rsid w:val="00357AD3"/>
    <w:rsid w:val="00357DBA"/>
    <w:rsid w:val="00365CF4"/>
    <w:rsid w:val="00366014"/>
    <w:rsid w:val="00374BF4"/>
    <w:rsid w:val="003763ED"/>
    <w:rsid w:val="00382385"/>
    <w:rsid w:val="00384D70"/>
    <w:rsid w:val="003901F5"/>
    <w:rsid w:val="00391B84"/>
    <w:rsid w:val="003970EA"/>
    <w:rsid w:val="003978EA"/>
    <w:rsid w:val="003A14A8"/>
    <w:rsid w:val="003A5BFA"/>
    <w:rsid w:val="003B4A51"/>
    <w:rsid w:val="003B59B1"/>
    <w:rsid w:val="003C012D"/>
    <w:rsid w:val="003C05D9"/>
    <w:rsid w:val="003C0B9C"/>
    <w:rsid w:val="003D256A"/>
    <w:rsid w:val="003D31EB"/>
    <w:rsid w:val="003D4956"/>
    <w:rsid w:val="003E2433"/>
    <w:rsid w:val="003E6CB8"/>
    <w:rsid w:val="003E7603"/>
    <w:rsid w:val="003F72B3"/>
    <w:rsid w:val="003F7D1B"/>
    <w:rsid w:val="00405AC6"/>
    <w:rsid w:val="00406ED3"/>
    <w:rsid w:val="00412646"/>
    <w:rsid w:val="00430B3A"/>
    <w:rsid w:val="00435171"/>
    <w:rsid w:val="004354E0"/>
    <w:rsid w:val="00435801"/>
    <w:rsid w:val="004528BB"/>
    <w:rsid w:val="00460F6A"/>
    <w:rsid w:val="00466BD3"/>
    <w:rsid w:val="00470D60"/>
    <w:rsid w:val="00481269"/>
    <w:rsid w:val="004906DF"/>
    <w:rsid w:val="004A0AA8"/>
    <w:rsid w:val="004A7E13"/>
    <w:rsid w:val="004B2E85"/>
    <w:rsid w:val="004B42A0"/>
    <w:rsid w:val="004B4476"/>
    <w:rsid w:val="004B72F6"/>
    <w:rsid w:val="004D4EBE"/>
    <w:rsid w:val="004D731D"/>
    <w:rsid w:val="004E0C3F"/>
    <w:rsid w:val="004E28C4"/>
    <w:rsid w:val="004E2D26"/>
    <w:rsid w:val="004E351A"/>
    <w:rsid w:val="004E550D"/>
    <w:rsid w:val="004F0227"/>
    <w:rsid w:val="004F242C"/>
    <w:rsid w:val="004F76C8"/>
    <w:rsid w:val="005007F6"/>
    <w:rsid w:val="00500DE8"/>
    <w:rsid w:val="00502A7A"/>
    <w:rsid w:val="005039E6"/>
    <w:rsid w:val="00504EEE"/>
    <w:rsid w:val="00505C6A"/>
    <w:rsid w:val="00512E89"/>
    <w:rsid w:val="0051482D"/>
    <w:rsid w:val="00516301"/>
    <w:rsid w:val="00516ECC"/>
    <w:rsid w:val="0051726B"/>
    <w:rsid w:val="00531171"/>
    <w:rsid w:val="00532CC6"/>
    <w:rsid w:val="00540706"/>
    <w:rsid w:val="00550964"/>
    <w:rsid w:val="005509A6"/>
    <w:rsid w:val="005537CE"/>
    <w:rsid w:val="00563FA0"/>
    <w:rsid w:val="00564DDF"/>
    <w:rsid w:val="00565828"/>
    <w:rsid w:val="00566673"/>
    <w:rsid w:val="00566923"/>
    <w:rsid w:val="00570AF2"/>
    <w:rsid w:val="00571DE1"/>
    <w:rsid w:val="00583E67"/>
    <w:rsid w:val="00586CB9"/>
    <w:rsid w:val="0059118F"/>
    <w:rsid w:val="00594AA2"/>
    <w:rsid w:val="005A0494"/>
    <w:rsid w:val="005A3054"/>
    <w:rsid w:val="005A58D6"/>
    <w:rsid w:val="005A5CD8"/>
    <w:rsid w:val="005C4495"/>
    <w:rsid w:val="005C7283"/>
    <w:rsid w:val="005D2835"/>
    <w:rsid w:val="005D6F73"/>
    <w:rsid w:val="005E28E1"/>
    <w:rsid w:val="005E413F"/>
    <w:rsid w:val="005F2436"/>
    <w:rsid w:val="005F4371"/>
    <w:rsid w:val="005F774E"/>
    <w:rsid w:val="006009C3"/>
    <w:rsid w:val="00602C92"/>
    <w:rsid w:val="00606F9F"/>
    <w:rsid w:val="00612143"/>
    <w:rsid w:val="00615235"/>
    <w:rsid w:val="00616F76"/>
    <w:rsid w:val="006200D6"/>
    <w:rsid w:val="00621A17"/>
    <w:rsid w:val="006239FE"/>
    <w:rsid w:val="0063174A"/>
    <w:rsid w:val="00631C1A"/>
    <w:rsid w:val="0064503D"/>
    <w:rsid w:val="00650C41"/>
    <w:rsid w:val="006523B6"/>
    <w:rsid w:val="006524BA"/>
    <w:rsid w:val="00655AF1"/>
    <w:rsid w:val="006709C4"/>
    <w:rsid w:val="00682ED6"/>
    <w:rsid w:val="00683BE9"/>
    <w:rsid w:val="006848C2"/>
    <w:rsid w:val="006859DF"/>
    <w:rsid w:val="00696518"/>
    <w:rsid w:val="00697E52"/>
    <w:rsid w:val="006A3068"/>
    <w:rsid w:val="006A4A2A"/>
    <w:rsid w:val="006A5104"/>
    <w:rsid w:val="006A5A1D"/>
    <w:rsid w:val="006B531D"/>
    <w:rsid w:val="006C495A"/>
    <w:rsid w:val="006C5259"/>
    <w:rsid w:val="006C7731"/>
    <w:rsid w:val="006C7A5A"/>
    <w:rsid w:val="006D2DE5"/>
    <w:rsid w:val="006D4509"/>
    <w:rsid w:val="006D667D"/>
    <w:rsid w:val="006D7255"/>
    <w:rsid w:val="006E628A"/>
    <w:rsid w:val="006F02B6"/>
    <w:rsid w:val="006F53E4"/>
    <w:rsid w:val="007039BE"/>
    <w:rsid w:val="007069B8"/>
    <w:rsid w:val="00720189"/>
    <w:rsid w:val="00720410"/>
    <w:rsid w:val="00721B4E"/>
    <w:rsid w:val="0072325B"/>
    <w:rsid w:val="007233DF"/>
    <w:rsid w:val="0072424E"/>
    <w:rsid w:val="007302A4"/>
    <w:rsid w:val="007358F8"/>
    <w:rsid w:val="00735DC6"/>
    <w:rsid w:val="00743F7B"/>
    <w:rsid w:val="00744C3F"/>
    <w:rsid w:val="00746EC6"/>
    <w:rsid w:val="007553AB"/>
    <w:rsid w:val="00757ECB"/>
    <w:rsid w:val="00760A8E"/>
    <w:rsid w:val="00761B79"/>
    <w:rsid w:val="00764199"/>
    <w:rsid w:val="007644D1"/>
    <w:rsid w:val="00765352"/>
    <w:rsid w:val="007737E1"/>
    <w:rsid w:val="00773CD0"/>
    <w:rsid w:val="00774E5B"/>
    <w:rsid w:val="00776EBA"/>
    <w:rsid w:val="007775BE"/>
    <w:rsid w:val="00777BDB"/>
    <w:rsid w:val="00777C6F"/>
    <w:rsid w:val="00777F75"/>
    <w:rsid w:val="00780061"/>
    <w:rsid w:val="00780D2B"/>
    <w:rsid w:val="00781528"/>
    <w:rsid w:val="00783396"/>
    <w:rsid w:val="007850C1"/>
    <w:rsid w:val="00786121"/>
    <w:rsid w:val="007906F1"/>
    <w:rsid w:val="00790A76"/>
    <w:rsid w:val="007916D8"/>
    <w:rsid w:val="007A072D"/>
    <w:rsid w:val="007A1E0D"/>
    <w:rsid w:val="007A2FF0"/>
    <w:rsid w:val="007A452E"/>
    <w:rsid w:val="007B05FE"/>
    <w:rsid w:val="007B21E5"/>
    <w:rsid w:val="007B2ECD"/>
    <w:rsid w:val="007B45F2"/>
    <w:rsid w:val="007B4B0F"/>
    <w:rsid w:val="007B7E21"/>
    <w:rsid w:val="007C3657"/>
    <w:rsid w:val="007C434A"/>
    <w:rsid w:val="007C5E70"/>
    <w:rsid w:val="007C6057"/>
    <w:rsid w:val="007C6FE2"/>
    <w:rsid w:val="007D086C"/>
    <w:rsid w:val="007E3650"/>
    <w:rsid w:val="007F30C2"/>
    <w:rsid w:val="007F3D18"/>
    <w:rsid w:val="007F4444"/>
    <w:rsid w:val="007F5F07"/>
    <w:rsid w:val="0080631C"/>
    <w:rsid w:val="00807311"/>
    <w:rsid w:val="00810EB9"/>
    <w:rsid w:val="008261B3"/>
    <w:rsid w:val="00836660"/>
    <w:rsid w:val="0083760F"/>
    <w:rsid w:val="00840723"/>
    <w:rsid w:val="00840C9D"/>
    <w:rsid w:val="008478C2"/>
    <w:rsid w:val="00853EFB"/>
    <w:rsid w:val="008551AA"/>
    <w:rsid w:val="00872B54"/>
    <w:rsid w:val="00874AF0"/>
    <w:rsid w:val="0087507D"/>
    <w:rsid w:val="008804DD"/>
    <w:rsid w:val="008808E4"/>
    <w:rsid w:val="00893039"/>
    <w:rsid w:val="008964D1"/>
    <w:rsid w:val="00896A5A"/>
    <w:rsid w:val="008A0C65"/>
    <w:rsid w:val="008A5ACD"/>
    <w:rsid w:val="008B241B"/>
    <w:rsid w:val="008B71AB"/>
    <w:rsid w:val="008C02D0"/>
    <w:rsid w:val="008C5DA8"/>
    <w:rsid w:val="008D1917"/>
    <w:rsid w:val="008D2715"/>
    <w:rsid w:val="008D2FA9"/>
    <w:rsid w:val="008D6171"/>
    <w:rsid w:val="008D7108"/>
    <w:rsid w:val="008D7961"/>
    <w:rsid w:val="008E70A3"/>
    <w:rsid w:val="008F1F92"/>
    <w:rsid w:val="00902A4C"/>
    <w:rsid w:val="00910F06"/>
    <w:rsid w:val="00912680"/>
    <w:rsid w:val="009231A3"/>
    <w:rsid w:val="00927DED"/>
    <w:rsid w:val="00931559"/>
    <w:rsid w:val="009331E9"/>
    <w:rsid w:val="00933E17"/>
    <w:rsid w:val="009363AA"/>
    <w:rsid w:val="00945D2B"/>
    <w:rsid w:val="00945E48"/>
    <w:rsid w:val="0095336A"/>
    <w:rsid w:val="00956E95"/>
    <w:rsid w:val="009641EA"/>
    <w:rsid w:val="0097566A"/>
    <w:rsid w:val="00980A6C"/>
    <w:rsid w:val="00980ECA"/>
    <w:rsid w:val="00981224"/>
    <w:rsid w:val="009832DB"/>
    <w:rsid w:val="00990962"/>
    <w:rsid w:val="009920D0"/>
    <w:rsid w:val="00995664"/>
    <w:rsid w:val="00997B25"/>
    <w:rsid w:val="009A05A7"/>
    <w:rsid w:val="009A3B09"/>
    <w:rsid w:val="009B0351"/>
    <w:rsid w:val="009B0641"/>
    <w:rsid w:val="009B0776"/>
    <w:rsid w:val="009B3320"/>
    <w:rsid w:val="009B3C24"/>
    <w:rsid w:val="009B4C79"/>
    <w:rsid w:val="009C4823"/>
    <w:rsid w:val="009C5D58"/>
    <w:rsid w:val="009C6D76"/>
    <w:rsid w:val="009C6FC5"/>
    <w:rsid w:val="009D6588"/>
    <w:rsid w:val="009D711D"/>
    <w:rsid w:val="009D7A70"/>
    <w:rsid w:val="009E5131"/>
    <w:rsid w:val="009F11A1"/>
    <w:rsid w:val="009F4758"/>
    <w:rsid w:val="009F4865"/>
    <w:rsid w:val="00A00FC2"/>
    <w:rsid w:val="00A0147F"/>
    <w:rsid w:val="00A041C6"/>
    <w:rsid w:val="00A05676"/>
    <w:rsid w:val="00A06A89"/>
    <w:rsid w:val="00A11BB3"/>
    <w:rsid w:val="00A11C0C"/>
    <w:rsid w:val="00A20E9C"/>
    <w:rsid w:val="00A21B43"/>
    <w:rsid w:val="00A36D85"/>
    <w:rsid w:val="00A37F3F"/>
    <w:rsid w:val="00A41E1F"/>
    <w:rsid w:val="00A4270B"/>
    <w:rsid w:val="00A5140F"/>
    <w:rsid w:val="00A55531"/>
    <w:rsid w:val="00A561EA"/>
    <w:rsid w:val="00A81E82"/>
    <w:rsid w:val="00A85CFB"/>
    <w:rsid w:val="00A9243A"/>
    <w:rsid w:val="00A9466A"/>
    <w:rsid w:val="00AA1DD9"/>
    <w:rsid w:val="00AA2F5F"/>
    <w:rsid w:val="00AA66C2"/>
    <w:rsid w:val="00AA765A"/>
    <w:rsid w:val="00AB180F"/>
    <w:rsid w:val="00AB1CB8"/>
    <w:rsid w:val="00AB54C3"/>
    <w:rsid w:val="00AB7C4A"/>
    <w:rsid w:val="00AC0F53"/>
    <w:rsid w:val="00AC1DE1"/>
    <w:rsid w:val="00AC20A7"/>
    <w:rsid w:val="00AC6821"/>
    <w:rsid w:val="00AD2538"/>
    <w:rsid w:val="00AD7C10"/>
    <w:rsid w:val="00AE2090"/>
    <w:rsid w:val="00AE2C03"/>
    <w:rsid w:val="00AE7397"/>
    <w:rsid w:val="00AE79BF"/>
    <w:rsid w:val="00AF13D5"/>
    <w:rsid w:val="00AF255F"/>
    <w:rsid w:val="00AF317D"/>
    <w:rsid w:val="00AF5DEC"/>
    <w:rsid w:val="00B01591"/>
    <w:rsid w:val="00B01B7E"/>
    <w:rsid w:val="00B04C60"/>
    <w:rsid w:val="00B052EC"/>
    <w:rsid w:val="00B05325"/>
    <w:rsid w:val="00B140D4"/>
    <w:rsid w:val="00B1533B"/>
    <w:rsid w:val="00B1694E"/>
    <w:rsid w:val="00B16F54"/>
    <w:rsid w:val="00B17BB6"/>
    <w:rsid w:val="00B20F68"/>
    <w:rsid w:val="00B23B58"/>
    <w:rsid w:val="00B254FC"/>
    <w:rsid w:val="00B33F50"/>
    <w:rsid w:val="00B34E60"/>
    <w:rsid w:val="00B36D74"/>
    <w:rsid w:val="00B37C1E"/>
    <w:rsid w:val="00B37C2E"/>
    <w:rsid w:val="00B40249"/>
    <w:rsid w:val="00B409CC"/>
    <w:rsid w:val="00B4468F"/>
    <w:rsid w:val="00B53527"/>
    <w:rsid w:val="00B541ED"/>
    <w:rsid w:val="00B570D8"/>
    <w:rsid w:val="00B62079"/>
    <w:rsid w:val="00B71FC5"/>
    <w:rsid w:val="00B731C8"/>
    <w:rsid w:val="00B75406"/>
    <w:rsid w:val="00B75951"/>
    <w:rsid w:val="00B82C43"/>
    <w:rsid w:val="00B83AE6"/>
    <w:rsid w:val="00B8623C"/>
    <w:rsid w:val="00B923D8"/>
    <w:rsid w:val="00B954F2"/>
    <w:rsid w:val="00BA347E"/>
    <w:rsid w:val="00BA4FCA"/>
    <w:rsid w:val="00BA696C"/>
    <w:rsid w:val="00BA7154"/>
    <w:rsid w:val="00BB038A"/>
    <w:rsid w:val="00BB19E6"/>
    <w:rsid w:val="00BD7A55"/>
    <w:rsid w:val="00BE1344"/>
    <w:rsid w:val="00BE1DC1"/>
    <w:rsid w:val="00BE2546"/>
    <w:rsid w:val="00BE34C1"/>
    <w:rsid w:val="00BE6B8D"/>
    <w:rsid w:val="00C03C11"/>
    <w:rsid w:val="00C112C5"/>
    <w:rsid w:val="00C125C6"/>
    <w:rsid w:val="00C13F8E"/>
    <w:rsid w:val="00C14093"/>
    <w:rsid w:val="00C156BE"/>
    <w:rsid w:val="00C15D9B"/>
    <w:rsid w:val="00C256B4"/>
    <w:rsid w:val="00C256E0"/>
    <w:rsid w:val="00C25B1C"/>
    <w:rsid w:val="00C318DA"/>
    <w:rsid w:val="00C327E2"/>
    <w:rsid w:val="00C32953"/>
    <w:rsid w:val="00C40E8F"/>
    <w:rsid w:val="00C411F3"/>
    <w:rsid w:val="00C41698"/>
    <w:rsid w:val="00C45017"/>
    <w:rsid w:val="00C51658"/>
    <w:rsid w:val="00C51F69"/>
    <w:rsid w:val="00C53DC5"/>
    <w:rsid w:val="00C55117"/>
    <w:rsid w:val="00C623E7"/>
    <w:rsid w:val="00C67EAD"/>
    <w:rsid w:val="00C71882"/>
    <w:rsid w:val="00C83106"/>
    <w:rsid w:val="00C86567"/>
    <w:rsid w:val="00C91225"/>
    <w:rsid w:val="00C92929"/>
    <w:rsid w:val="00C9360B"/>
    <w:rsid w:val="00C9477B"/>
    <w:rsid w:val="00C94B9B"/>
    <w:rsid w:val="00C952D6"/>
    <w:rsid w:val="00CA1349"/>
    <w:rsid w:val="00CA27C4"/>
    <w:rsid w:val="00CA46BB"/>
    <w:rsid w:val="00CA51A3"/>
    <w:rsid w:val="00CB01BC"/>
    <w:rsid w:val="00CB68BA"/>
    <w:rsid w:val="00CC1BA5"/>
    <w:rsid w:val="00CC1BCB"/>
    <w:rsid w:val="00CC2BA6"/>
    <w:rsid w:val="00CC3183"/>
    <w:rsid w:val="00CC4033"/>
    <w:rsid w:val="00CC6CB3"/>
    <w:rsid w:val="00CD38A4"/>
    <w:rsid w:val="00CD3F8A"/>
    <w:rsid w:val="00CE0BF3"/>
    <w:rsid w:val="00CE1C28"/>
    <w:rsid w:val="00CE3CD5"/>
    <w:rsid w:val="00CE5904"/>
    <w:rsid w:val="00CE6F93"/>
    <w:rsid w:val="00CF0701"/>
    <w:rsid w:val="00CF50B2"/>
    <w:rsid w:val="00D00E73"/>
    <w:rsid w:val="00D14F05"/>
    <w:rsid w:val="00D210B1"/>
    <w:rsid w:val="00D2114F"/>
    <w:rsid w:val="00D24494"/>
    <w:rsid w:val="00D3114C"/>
    <w:rsid w:val="00D40CFB"/>
    <w:rsid w:val="00D444DF"/>
    <w:rsid w:val="00D46866"/>
    <w:rsid w:val="00D5045B"/>
    <w:rsid w:val="00D50E4E"/>
    <w:rsid w:val="00D5117F"/>
    <w:rsid w:val="00D64A8F"/>
    <w:rsid w:val="00D71E06"/>
    <w:rsid w:val="00D73467"/>
    <w:rsid w:val="00D81AE4"/>
    <w:rsid w:val="00D827BF"/>
    <w:rsid w:val="00D835F5"/>
    <w:rsid w:val="00D9385D"/>
    <w:rsid w:val="00DA19EB"/>
    <w:rsid w:val="00DA5C00"/>
    <w:rsid w:val="00DB03DE"/>
    <w:rsid w:val="00DB11FC"/>
    <w:rsid w:val="00DB1E4D"/>
    <w:rsid w:val="00DB404A"/>
    <w:rsid w:val="00DB4616"/>
    <w:rsid w:val="00DB5D57"/>
    <w:rsid w:val="00DB656D"/>
    <w:rsid w:val="00DB706A"/>
    <w:rsid w:val="00DC24CB"/>
    <w:rsid w:val="00DD202C"/>
    <w:rsid w:val="00DD7D7F"/>
    <w:rsid w:val="00DE1A6D"/>
    <w:rsid w:val="00DE5C15"/>
    <w:rsid w:val="00DE6198"/>
    <w:rsid w:val="00DF0BB6"/>
    <w:rsid w:val="00DF2A32"/>
    <w:rsid w:val="00DF2EE0"/>
    <w:rsid w:val="00DF59CA"/>
    <w:rsid w:val="00E00496"/>
    <w:rsid w:val="00E01A6B"/>
    <w:rsid w:val="00E04BE1"/>
    <w:rsid w:val="00E11C32"/>
    <w:rsid w:val="00E1317E"/>
    <w:rsid w:val="00E222E7"/>
    <w:rsid w:val="00E2382B"/>
    <w:rsid w:val="00E35C83"/>
    <w:rsid w:val="00E417D6"/>
    <w:rsid w:val="00E4293E"/>
    <w:rsid w:val="00E5029B"/>
    <w:rsid w:val="00E53CCE"/>
    <w:rsid w:val="00E55D84"/>
    <w:rsid w:val="00E66043"/>
    <w:rsid w:val="00E67C25"/>
    <w:rsid w:val="00E74F2B"/>
    <w:rsid w:val="00E8610B"/>
    <w:rsid w:val="00E87F56"/>
    <w:rsid w:val="00EA037A"/>
    <w:rsid w:val="00EB0B12"/>
    <w:rsid w:val="00EB0EEF"/>
    <w:rsid w:val="00EB43A9"/>
    <w:rsid w:val="00EB4862"/>
    <w:rsid w:val="00EC3B3C"/>
    <w:rsid w:val="00ED0D21"/>
    <w:rsid w:val="00ED1210"/>
    <w:rsid w:val="00ED13EF"/>
    <w:rsid w:val="00EE12B4"/>
    <w:rsid w:val="00EE18A6"/>
    <w:rsid w:val="00EE3FF5"/>
    <w:rsid w:val="00EF1087"/>
    <w:rsid w:val="00EF26E5"/>
    <w:rsid w:val="00EF4F82"/>
    <w:rsid w:val="00EF69FF"/>
    <w:rsid w:val="00EF6E44"/>
    <w:rsid w:val="00F00B8C"/>
    <w:rsid w:val="00F02962"/>
    <w:rsid w:val="00F10B9B"/>
    <w:rsid w:val="00F10CBC"/>
    <w:rsid w:val="00F1586F"/>
    <w:rsid w:val="00F1611D"/>
    <w:rsid w:val="00F21B5C"/>
    <w:rsid w:val="00F23011"/>
    <w:rsid w:val="00F278E2"/>
    <w:rsid w:val="00F37D2B"/>
    <w:rsid w:val="00F41569"/>
    <w:rsid w:val="00F42D11"/>
    <w:rsid w:val="00F42E06"/>
    <w:rsid w:val="00F4459B"/>
    <w:rsid w:val="00F4521F"/>
    <w:rsid w:val="00F46612"/>
    <w:rsid w:val="00F4675B"/>
    <w:rsid w:val="00F528C9"/>
    <w:rsid w:val="00F54A73"/>
    <w:rsid w:val="00F623C7"/>
    <w:rsid w:val="00F62E87"/>
    <w:rsid w:val="00F64256"/>
    <w:rsid w:val="00F6471E"/>
    <w:rsid w:val="00F66220"/>
    <w:rsid w:val="00F66EF2"/>
    <w:rsid w:val="00F719AD"/>
    <w:rsid w:val="00F72F60"/>
    <w:rsid w:val="00F7735B"/>
    <w:rsid w:val="00F8116B"/>
    <w:rsid w:val="00F839B0"/>
    <w:rsid w:val="00F87AAC"/>
    <w:rsid w:val="00F924AC"/>
    <w:rsid w:val="00F9443F"/>
    <w:rsid w:val="00F96298"/>
    <w:rsid w:val="00F97AB9"/>
    <w:rsid w:val="00FA2FBF"/>
    <w:rsid w:val="00FA456E"/>
    <w:rsid w:val="00FA5CFB"/>
    <w:rsid w:val="00FB2F38"/>
    <w:rsid w:val="00FB3C54"/>
    <w:rsid w:val="00FC19F5"/>
    <w:rsid w:val="00FC3AEF"/>
    <w:rsid w:val="00FC7FE4"/>
    <w:rsid w:val="00FD037A"/>
    <w:rsid w:val="00FD61AE"/>
    <w:rsid w:val="00FD7B42"/>
    <w:rsid w:val="00FF281A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99"/>
    <w:lsdException w:name="caption" w:semiHidden="0" w:unhideWhenUsed="0" w:qFormat="1"/>
    <w:lsdException w:name="table of figures" w:uiPriority="99"/>
    <w:lsdException w:name="line number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HTML Acronym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/>
    <w:lsdException w:name="TOC Heading" w:locked="0" w:semiHidden="0" w:uiPriority="39" w:unhideWhenUsed="0" w:qFormat="1"/>
  </w:latentStyles>
  <w:style w:type="paragraph" w:default="1" w:styleId="a3">
    <w:name w:val="Normal"/>
    <w:qFormat/>
    <w:rsid w:val="00B75951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paragraph" w:styleId="1">
    <w:name w:val="heading 1"/>
    <w:aliases w:val="Рубрика"/>
    <w:basedOn w:val="a3"/>
    <w:next w:val="a3"/>
    <w:link w:val="10"/>
    <w:uiPriority w:val="9"/>
    <w:qFormat/>
    <w:rsid w:val="00B75951"/>
    <w:pPr>
      <w:keepNext/>
      <w:widowControl w:val="0"/>
      <w:overflowPunct/>
      <w:autoSpaceDE/>
      <w:autoSpaceDN/>
      <w:adjustRightInd/>
      <w:spacing w:before="240" w:after="60"/>
      <w:textAlignment w:val="auto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0">
    <w:name w:val="heading 2"/>
    <w:aliases w:val="Авторы"/>
    <w:basedOn w:val="a3"/>
    <w:next w:val="a3"/>
    <w:link w:val="21"/>
    <w:qFormat/>
    <w:rsid w:val="00B75951"/>
    <w:pPr>
      <w:keepNext/>
      <w:overflowPunct/>
      <w:autoSpaceDE/>
      <w:autoSpaceDN/>
      <w:adjustRightInd/>
      <w:textAlignment w:val="auto"/>
      <w:outlineLvl w:val="1"/>
    </w:pPr>
    <w:rPr>
      <w:sz w:val="28"/>
      <w:szCs w:val="28"/>
      <w:lang w:val="ru-RU"/>
    </w:rPr>
  </w:style>
  <w:style w:type="paragraph" w:styleId="3">
    <w:name w:val="heading 3"/>
    <w:aliases w:val="АвтРубр"/>
    <w:basedOn w:val="a3"/>
    <w:next w:val="a3"/>
    <w:link w:val="30"/>
    <w:qFormat/>
    <w:rsid w:val="00B759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Статьи"/>
    <w:basedOn w:val="a3"/>
    <w:next w:val="a3"/>
    <w:link w:val="40"/>
    <w:qFormat/>
    <w:rsid w:val="00B75951"/>
    <w:pPr>
      <w:keepNext/>
      <w:widowControl w:val="0"/>
      <w:overflowPunct/>
      <w:autoSpaceDE/>
      <w:autoSpaceDN/>
      <w:adjustRightInd/>
      <w:jc w:val="both"/>
      <w:textAlignment w:val="auto"/>
      <w:outlineLvl w:val="3"/>
    </w:pPr>
    <w:rPr>
      <w:b/>
      <w:bCs/>
    </w:rPr>
  </w:style>
  <w:style w:type="paragraph" w:styleId="5">
    <w:name w:val="heading 5"/>
    <w:basedOn w:val="a3"/>
    <w:next w:val="a3"/>
    <w:link w:val="50"/>
    <w:qFormat/>
    <w:rsid w:val="00B759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qFormat/>
    <w:rsid w:val="00B75951"/>
    <w:pPr>
      <w:keepNext/>
      <w:spacing w:before="60" w:after="60"/>
      <w:jc w:val="both"/>
      <w:outlineLvl w:val="5"/>
    </w:pPr>
    <w:rPr>
      <w:i/>
      <w:iCs/>
    </w:rPr>
  </w:style>
  <w:style w:type="paragraph" w:styleId="7">
    <w:name w:val="heading 7"/>
    <w:basedOn w:val="a3"/>
    <w:next w:val="a3"/>
    <w:link w:val="70"/>
    <w:qFormat/>
    <w:rsid w:val="00B75951"/>
    <w:pPr>
      <w:keepNext/>
      <w:jc w:val="right"/>
      <w:outlineLvl w:val="6"/>
    </w:pPr>
    <w:rPr>
      <w:i/>
      <w:iCs/>
      <w:sz w:val="24"/>
      <w:szCs w:val="24"/>
    </w:rPr>
  </w:style>
  <w:style w:type="paragraph" w:styleId="8">
    <w:name w:val="heading 8"/>
    <w:basedOn w:val="a3"/>
    <w:next w:val="a3"/>
    <w:link w:val="80"/>
    <w:qFormat/>
    <w:rsid w:val="00B75951"/>
    <w:pPr>
      <w:keepNext/>
      <w:spacing w:line="360" w:lineRule="auto"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3"/>
    <w:next w:val="a3"/>
    <w:link w:val="90"/>
    <w:qFormat/>
    <w:rsid w:val="00B75951"/>
    <w:pPr>
      <w:keepNext/>
      <w:spacing w:line="360" w:lineRule="auto"/>
      <w:jc w:val="center"/>
      <w:outlineLvl w:val="8"/>
    </w:pPr>
    <w:rPr>
      <w:sz w:val="24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Рубрика Знак"/>
    <w:basedOn w:val="a4"/>
    <w:link w:val="1"/>
    <w:uiPriority w:val="9"/>
    <w:locked/>
    <w:rsid w:val="00C112C5"/>
    <w:rPr>
      <w:rFonts w:ascii="Arial" w:hAnsi="Arial" w:cs="Arial"/>
      <w:b/>
      <w:bCs/>
      <w:snapToGrid w:val="0"/>
      <w:kern w:val="32"/>
      <w:sz w:val="32"/>
      <w:szCs w:val="32"/>
    </w:rPr>
  </w:style>
  <w:style w:type="character" w:customStyle="1" w:styleId="21">
    <w:name w:val="Заголовок 2 Знак"/>
    <w:aliases w:val="Авторы Знак"/>
    <w:basedOn w:val="a4"/>
    <w:link w:val="20"/>
    <w:locked/>
    <w:rsid w:val="00C112C5"/>
    <w:rPr>
      <w:rFonts w:cs="Times New Roman"/>
      <w:sz w:val="28"/>
      <w:szCs w:val="28"/>
    </w:rPr>
  </w:style>
  <w:style w:type="character" w:customStyle="1" w:styleId="30">
    <w:name w:val="Заголовок 3 Знак"/>
    <w:aliases w:val="АвтРубр Знак"/>
    <w:basedOn w:val="a4"/>
    <w:link w:val="3"/>
    <w:locked/>
    <w:rsid w:val="00C112C5"/>
    <w:rPr>
      <w:rFonts w:ascii="Arial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aliases w:val="Статьи Знак"/>
    <w:basedOn w:val="a4"/>
    <w:link w:val="4"/>
    <w:locked/>
    <w:rsid w:val="00C112C5"/>
    <w:rPr>
      <w:rFonts w:cs="Times New Roman"/>
      <w:b/>
      <w:bCs/>
      <w:snapToGrid w:val="0"/>
      <w:lang w:val="en-US"/>
    </w:rPr>
  </w:style>
  <w:style w:type="character" w:customStyle="1" w:styleId="50">
    <w:name w:val="Заголовок 5 Знак"/>
    <w:basedOn w:val="a4"/>
    <w:link w:val="5"/>
    <w:locked/>
    <w:rsid w:val="00C112C5"/>
    <w:rPr>
      <w:rFonts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4"/>
    <w:link w:val="6"/>
    <w:locked/>
    <w:rsid w:val="00C112C5"/>
    <w:rPr>
      <w:rFonts w:cs="Times New Roman"/>
      <w:i/>
      <w:iCs/>
      <w:lang w:val="en-US"/>
    </w:rPr>
  </w:style>
  <w:style w:type="character" w:customStyle="1" w:styleId="70">
    <w:name w:val="Заголовок 7 Знак"/>
    <w:basedOn w:val="a4"/>
    <w:link w:val="7"/>
    <w:locked/>
    <w:rsid w:val="00C112C5"/>
    <w:rPr>
      <w:rFonts w:cs="Times New Roman"/>
      <w:i/>
      <w:iCs/>
      <w:sz w:val="24"/>
      <w:szCs w:val="24"/>
      <w:lang w:val="en-US"/>
    </w:rPr>
  </w:style>
  <w:style w:type="character" w:customStyle="1" w:styleId="80">
    <w:name w:val="Заголовок 8 Знак"/>
    <w:basedOn w:val="a4"/>
    <w:link w:val="8"/>
    <w:locked/>
    <w:rsid w:val="00C112C5"/>
    <w:rPr>
      <w:rFonts w:cs="Times New Roman"/>
      <w:b/>
      <w:bCs/>
      <w:sz w:val="32"/>
      <w:szCs w:val="32"/>
      <w:lang w:val="en-US"/>
    </w:rPr>
  </w:style>
  <w:style w:type="character" w:customStyle="1" w:styleId="90">
    <w:name w:val="Заголовок 9 Знак"/>
    <w:basedOn w:val="a4"/>
    <w:link w:val="9"/>
    <w:locked/>
    <w:rsid w:val="00C112C5"/>
    <w:rPr>
      <w:rFonts w:cs="Times New Roman"/>
      <w:sz w:val="24"/>
      <w:szCs w:val="24"/>
      <w:lang w:val="en-US"/>
    </w:rPr>
  </w:style>
  <w:style w:type="paragraph" w:styleId="a7">
    <w:name w:val="Balloon Text"/>
    <w:basedOn w:val="a3"/>
    <w:link w:val="a8"/>
    <w:uiPriority w:val="99"/>
    <w:semiHidden/>
    <w:rsid w:val="00B759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uiPriority w:val="99"/>
    <w:semiHidden/>
    <w:locked/>
    <w:rsid w:val="00C112C5"/>
    <w:rPr>
      <w:rFonts w:ascii="Tahoma" w:hAnsi="Tahoma" w:cs="Tahoma"/>
      <w:sz w:val="16"/>
      <w:szCs w:val="16"/>
      <w:lang w:val="en-US"/>
    </w:rPr>
  </w:style>
  <w:style w:type="paragraph" w:styleId="a9">
    <w:name w:val="footnote text"/>
    <w:aliases w:val="Texto de nota al pie,Текст сноски Знак1,-++ Знак,Текст сноски Знак Знак,Texto de nota al pie Знак,_Сноска"/>
    <w:basedOn w:val="a3"/>
    <w:link w:val="aa"/>
    <w:qFormat/>
    <w:rsid w:val="00B75951"/>
    <w:pPr>
      <w:overflowPunct/>
      <w:autoSpaceDE/>
      <w:autoSpaceDN/>
      <w:adjustRightInd/>
      <w:textAlignment w:val="auto"/>
    </w:pPr>
    <w:rPr>
      <w:rFonts w:ascii="Courier New" w:hAnsi="Courier New"/>
      <w:lang w:val="ru-RU"/>
    </w:rPr>
  </w:style>
  <w:style w:type="character" w:customStyle="1" w:styleId="aa">
    <w:name w:val="Текст сноски Знак"/>
    <w:aliases w:val="Texto de nota al pie Знак2,Текст сноски Знак1 Знак1,-++ Знак Знак1,Текст сноски Знак Знак Знак1,Texto de nota al pie Знак Знак1,_Сноска Знак1"/>
    <w:basedOn w:val="a4"/>
    <w:link w:val="a9"/>
    <w:locked/>
    <w:rsid w:val="0021779D"/>
    <w:rPr>
      <w:rFonts w:ascii="Courier New" w:hAnsi="Courier New" w:cs="Times New Roman"/>
    </w:rPr>
  </w:style>
  <w:style w:type="character" w:styleId="ab">
    <w:name w:val="footnote reference"/>
    <w:aliases w:val="Referencia nota al pie"/>
    <w:basedOn w:val="a4"/>
    <w:rsid w:val="00B75951"/>
    <w:rPr>
      <w:rFonts w:cs="Times New Roman"/>
      <w:vertAlign w:val="superscript"/>
    </w:rPr>
  </w:style>
  <w:style w:type="paragraph" w:styleId="31">
    <w:name w:val="Body Text Indent 3"/>
    <w:basedOn w:val="a3"/>
    <w:link w:val="32"/>
    <w:rsid w:val="00B75951"/>
    <w:pPr>
      <w:widowControl w:val="0"/>
      <w:overflowPunct/>
      <w:autoSpaceDE/>
      <w:autoSpaceDN/>
      <w:adjustRightInd/>
      <w:spacing w:line="360" w:lineRule="auto"/>
      <w:ind w:firstLine="400"/>
      <w:jc w:val="both"/>
      <w:textAlignment w:val="auto"/>
    </w:pPr>
    <w:rPr>
      <w:sz w:val="28"/>
      <w:szCs w:val="28"/>
      <w:lang w:val="ru-RU"/>
    </w:rPr>
  </w:style>
  <w:style w:type="character" w:customStyle="1" w:styleId="32">
    <w:name w:val="Основной текст с отступом 3 Знак"/>
    <w:basedOn w:val="a4"/>
    <w:link w:val="31"/>
    <w:locked/>
    <w:rsid w:val="00C112C5"/>
    <w:rPr>
      <w:rFonts w:cs="Times New Roman"/>
      <w:snapToGrid w:val="0"/>
      <w:sz w:val="28"/>
      <w:szCs w:val="28"/>
    </w:rPr>
  </w:style>
  <w:style w:type="paragraph" w:styleId="33">
    <w:name w:val="Body Text 3"/>
    <w:basedOn w:val="a3"/>
    <w:link w:val="34"/>
    <w:rsid w:val="00B75951"/>
    <w:pPr>
      <w:overflowPunct/>
      <w:autoSpaceDE/>
      <w:autoSpaceDN/>
      <w:adjustRightInd/>
      <w:spacing w:line="360" w:lineRule="auto"/>
      <w:jc w:val="center"/>
      <w:textAlignment w:val="auto"/>
    </w:pPr>
    <w:rPr>
      <w:b/>
      <w:bCs/>
      <w:sz w:val="28"/>
      <w:szCs w:val="28"/>
      <w:lang w:val="ru-RU"/>
    </w:rPr>
  </w:style>
  <w:style w:type="character" w:customStyle="1" w:styleId="34">
    <w:name w:val="Основной текст 3 Знак"/>
    <w:basedOn w:val="a4"/>
    <w:link w:val="33"/>
    <w:locked/>
    <w:rsid w:val="00C112C5"/>
    <w:rPr>
      <w:rFonts w:cs="Times New Roman"/>
      <w:b/>
      <w:bCs/>
      <w:sz w:val="28"/>
      <w:szCs w:val="28"/>
    </w:rPr>
  </w:style>
  <w:style w:type="paragraph" w:styleId="ac">
    <w:name w:val="Body Text"/>
    <w:aliases w:val="Осн. текст 11"/>
    <w:basedOn w:val="a3"/>
    <w:link w:val="ad"/>
    <w:rsid w:val="00B75951"/>
    <w:pPr>
      <w:spacing w:after="120"/>
    </w:pPr>
  </w:style>
  <w:style w:type="character" w:customStyle="1" w:styleId="ad">
    <w:name w:val="Основной текст Знак"/>
    <w:aliases w:val="Осн. текст 11 Знак"/>
    <w:basedOn w:val="a4"/>
    <w:link w:val="ac"/>
    <w:locked/>
    <w:rsid w:val="00C112C5"/>
    <w:rPr>
      <w:rFonts w:cs="Times New Roman"/>
      <w:lang w:val="en-US"/>
    </w:rPr>
  </w:style>
  <w:style w:type="character" w:customStyle="1" w:styleId="ed8">
    <w:name w:val="Основјedой ы8рифт"/>
    <w:rsid w:val="00B75951"/>
  </w:style>
  <w:style w:type="paragraph" w:styleId="ae">
    <w:name w:val="footer"/>
    <w:basedOn w:val="a3"/>
    <w:link w:val="af"/>
    <w:uiPriority w:val="99"/>
    <w:rsid w:val="00B75951"/>
    <w:pPr>
      <w:widowControl w:val="0"/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lang w:val="ru-RU"/>
    </w:rPr>
  </w:style>
  <w:style w:type="character" w:customStyle="1" w:styleId="af">
    <w:name w:val="Нижний колонтитул Знак"/>
    <w:basedOn w:val="a4"/>
    <w:link w:val="ae"/>
    <w:uiPriority w:val="99"/>
    <w:locked/>
    <w:rsid w:val="00C112C5"/>
    <w:rPr>
      <w:rFonts w:cs="Times New Roman"/>
      <w:snapToGrid w:val="0"/>
    </w:rPr>
  </w:style>
  <w:style w:type="character" w:customStyle="1" w:styleId="af0">
    <w:name w:val="номер страницы"/>
    <w:basedOn w:val="ed8"/>
    <w:rsid w:val="00B75951"/>
    <w:rPr>
      <w:rFonts w:cs="Times New Roman"/>
    </w:rPr>
  </w:style>
  <w:style w:type="paragraph" w:customStyle="1" w:styleId="af1">
    <w:name w:val="кст сноски"/>
    <w:basedOn w:val="a3"/>
    <w:rsid w:val="00B75951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character" w:customStyle="1" w:styleId="af2">
    <w:name w:val="знак сноски"/>
    <w:rsid w:val="00B75951"/>
    <w:rPr>
      <w:vertAlign w:val="superscript"/>
    </w:rPr>
  </w:style>
  <w:style w:type="paragraph" w:styleId="af3">
    <w:name w:val="Body Text Indent"/>
    <w:basedOn w:val="a3"/>
    <w:link w:val="af4"/>
    <w:rsid w:val="00B75951"/>
    <w:pPr>
      <w:widowControl w:val="0"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overflowPunct/>
      <w:autoSpaceDE/>
      <w:autoSpaceDN/>
      <w:adjustRightInd/>
      <w:jc w:val="center"/>
      <w:textAlignment w:val="auto"/>
    </w:pPr>
    <w:rPr>
      <w:spacing w:val="-1"/>
      <w:sz w:val="32"/>
      <w:szCs w:val="32"/>
      <w:lang w:val="ru-RU"/>
    </w:rPr>
  </w:style>
  <w:style w:type="character" w:customStyle="1" w:styleId="af4">
    <w:name w:val="Основной текст с отступом Знак"/>
    <w:basedOn w:val="a4"/>
    <w:link w:val="af3"/>
    <w:locked/>
    <w:rsid w:val="00C112C5"/>
    <w:rPr>
      <w:rFonts w:cs="Times New Roman"/>
      <w:snapToGrid w:val="0"/>
      <w:sz w:val="32"/>
      <w:szCs w:val="32"/>
    </w:rPr>
  </w:style>
  <w:style w:type="paragraph" w:customStyle="1" w:styleId="caaieiaie1">
    <w:name w:val="caaieiaie 1"/>
    <w:basedOn w:val="a3"/>
    <w:next w:val="a3"/>
    <w:rsid w:val="00B75951"/>
    <w:pPr>
      <w:keepNext/>
      <w:widowControl w:val="0"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overflowPunct/>
      <w:autoSpaceDE/>
      <w:autoSpaceDN/>
      <w:adjustRightInd/>
      <w:textAlignment w:val="auto"/>
    </w:pPr>
    <w:rPr>
      <w:i/>
      <w:iCs/>
      <w:spacing w:val="-1"/>
      <w:sz w:val="24"/>
      <w:szCs w:val="24"/>
      <w:lang w:val="ru-RU"/>
    </w:rPr>
  </w:style>
  <w:style w:type="paragraph" w:customStyle="1" w:styleId="BodyText21">
    <w:name w:val="Body Text 21"/>
    <w:basedOn w:val="a3"/>
    <w:rsid w:val="00B75951"/>
    <w:pPr>
      <w:widowControl w:val="0"/>
      <w:overflowPunct/>
      <w:autoSpaceDE/>
      <w:autoSpaceDN/>
      <w:adjustRightInd/>
      <w:ind w:left="720" w:hanging="720"/>
      <w:jc w:val="both"/>
      <w:textAlignment w:val="auto"/>
    </w:pPr>
    <w:rPr>
      <w:sz w:val="28"/>
      <w:szCs w:val="28"/>
    </w:rPr>
  </w:style>
  <w:style w:type="paragraph" w:customStyle="1" w:styleId="af5">
    <w:name w:val="Текст концевой сноск"/>
    <w:basedOn w:val="a3"/>
    <w:rsid w:val="00B75951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paragraph" w:styleId="af6">
    <w:name w:val="List Bullet"/>
    <w:basedOn w:val="a3"/>
    <w:autoRedefine/>
    <w:rsid w:val="00B75951"/>
    <w:pPr>
      <w:widowControl w:val="0"/>
      <w:overflowPunct/>
      <w:autoSpaceDE/>
      <w:autoSpaceDN/>
      <w:adjustRightInd/>
      <w:ind w:left="283" w:hanging="283"/>
      <w:textAlignment w:val="auto"/>
    </w:pPr>
    <w:rPr>
      <w:lang w:val="ru-RU"/>
    </w:rPr>
  </w:style>
  <w:style w:type="paragraph" w:customStyle="1" w:styleId="caaieiaie2">
    <w:name w:val="caaieiaie 2"/>
    <w:basedOn w:val="a3"/>
    <w:rsid w:val="00B75951"/>
    <w:pPr>
      <w:widowControl w:val="0"/>
      <w:overflowPunct/>
      <w:autoSpaceDE/>
      <w:autoSpaceDN/>
      <w:adjustRightInd/>
      <w:jc w:val="both"/>
      <w:textAlignment w:val="auto"/>
    </w:pPr>
    <w:rPr>
      <w:b/>
      <w:bCs/>
      <w:sz w:val="24"/>
      <w:szCs w:val="24"/>
      <w:lang w:val="ru-RU" w:eastAsia="en-US"/>
    </w:rPr>
  </w:style>
  <w:style w:type="paragraph" w:customStyle="1" w:styleId="Normal1">
    <w:name w:val="Normal1"/>
    <w:rsid w:val="00B75951"/>
    <w:rPr>
      <w:sz w:val="20"/>
      <w:szCs w:val="20"/>
    </w:rPr>
  </w:style>
  <w:style w:type="paragraph" w:customStyle="1" w:styleId="af7">
    <w:name w:val="заг. указ. литературы"/>
    <w:basedOn w:val="a3"/>
    <w:rsid w:val="00B75951"/>
    <w:pPr>
      <w:tabs>
        <w:tab w:val="left" w:pos="9000"/>
        <w:tab w:val="right" w:pos="9360"/>
      </w:tabs>
      <w:suppressAutoHyphens/>
      <w:overflowPunct/>
      <w:autoSpaceDE/>
      <w:autoSpaceDN/>
      <w:adjustRightInd/>
      <w:textAlignment w:val="auto"/>
    </w:pPr>
    <w:rPr>
      <w:rFonts w:ascii="Courier New" w:hAnsi="Courier New" w:cs="Courier New"/>
      <w:sz w:val="24"/>
      <w:szCs w:val="24"/>
    </w:rPr>
  </w:style>
  <w:style w:type="paragraph" w:customStyle="1" w:styleId="Iauiue">
    <w:name w:val="Iau?iue"/>
    <w:rsid w:val="00B75951"/>
    <w:pPr>
      <w:widowControl w:val="0"/>
    </w:pPr>
    <w:rPr>
      <w:sz w:val="20"/>
      <w:szCs w:val="20"/>
    </w:rPr>
  </w:style>
  <w:style w:type="paragraph" w:customStyle="1" w:styleId="11">
    <w:name w:val="Текст концевой сноски1"/>
    <w:basedOn w:val="a3"/>
    <w:rsid w:val="00B75951"/>
    <w:pPr>
      <w:widowControl w:val="0"/>
      <w:overflowPunct/>
      <w:autoSpaceDE/>
      <w:autoSpaceDN/>
      <w:adjustRightInd/>
      <w:snapToGrid w:val="0"/>
      <w:textAlignment w:val="auto"/>
    </w:pPr>
    <w:rPr>
      <w:lang w:val="ru-RU"/>
    </w:rPr>
  </w:style>
  <w:style w:type="paragraph" w:customStyle="1" w:styleId="Oaenoeiioaaieniinee1">
    <w:name w:val="Oaeno eiioaaie niinee1"/>
    <w:basedOn w:val="Iauiue"/>
    <w:rsid w:val="00B75951"/>
  </w:style>
  <w:style w:type="paragraph" w:styleId="af8">
    <w:name w:val="header"/>
    <w:basedOn w:val="a3"/>
    <w:link w:val="af9"/>
    <w:rsid w:val="00B75951"/>
    <w:pPr>
      <w:widowControl w:val="0"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lang w:val="ru-RU"/>
    </w:rPr>
  </w:style>
  <w:style w:type="character" w:customStyle="1" w:styleId="af9">
    <w:name w:val="Верхний колонтитул Знак"/>
    <w:basedOn w:val="a4"/>
    <w:link w:val="af8"/>
    <w:locked/>
    <w:rsid w:val="00C112C5"/>
    <w:rPr>
      <w:rFonts w:cs="Times New Roman"/>
      <w:snapToGrid w:val="0"/>
    </w:rPr>
  </w:style>
  <w:style w:type="paragraph" w:customStyle="1" w:styleId="Iniiaiieoaeno21">
    <w:name w:val="Iniiaiie oaeno 21"/>
    <w:basedOn w:val="Iauiue"/>
    <w:rsid w:val="00B75951"/>
    <w:pPr>
      <w:jc w:val="both"/>
    </w:pPr>
    <w:rPr>
      <w:sz w:val="28"/>
      <w:szCs w:val="28"/>
      <w:lang w:val="en-US"/>
    </w:rPr>
  </w:style>
  <w:style w:type="paragraph" w:styleId="22">
    <w:name w:val="Body Text Indent 2"/>
    <w:basedOn w:val="a3"/>
    <w:link w:val="23"/>
    <w:rsid w:val="00B7595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4"/>
    <w:link w:val="22"/>
    <w:locked/>
    <w:rsid w:val="00C112C5"/>
    <w:rPr>
      <w:rFonts w:cs="Times New Roman"/>
      <w:lang w:val="en-US"/>
    </w:rPr>
  </w:style>
  <w:style w:type="paragraph" w:customStyle="1" w:styleId="Iniiaiieoaenonionooiii2">
    <w:name w:val="Iniiaiie oaeno n ionooiii 2"/>
    <w:basedOn w:val="Iauiue"/>
    <w:rsid w:val="00B75951"/>
    <w:pPr>
      <w:ind w:firstLine="720"/>
      <w:jc w:val="both"/>
    </w:pPr>
    <w:rPr>
      <w:sz w:val="28"/>
      <w:szCs w:val="28"/>
      <w:lang w:val="en-US" w:eastAsia="en-US"/>
    </w:rPr>
  </w:style>
  <w:style w:type="paragraph" w:customStyle="1" w:styleId="Iniiaiieoaenonionooiii3">
    <w:name w:val="Iniiaiie oaeno n ionooiii 3"/>
    <w:basedOn w:val="Iauiue"/>
    <w:rsid w:val="00B75951"/>
    <w:pPr>
      <w:ind w:left="720" w:firstLine="720"/>
      <w:jc w:val="both"/>
    </w:pPr>
    <w:rPr>
      <w:sz w:val="28"/>
      <w:szCs w:val="28"/>
      <w:lang w:val="en-US" w:eastAsia="en-US"/>
    </w:rPr>
  </w:style>
  <w:style w:type="paragraph" w:customStyle="1" w:styleId="Iniiaiieoaeno">
    <w:name w:val="Iniiaiie oaeno"/>
    <w:basedOn w:val="Iauiue"/>
    <w:rsid w:val="00B75951"/>
    <w:pPr>
      <w:jc w:val="both"/>
    </w:pPr>
    <w:rPr>
      <w:i/>
      <w:iCs/>
      <w:sz w:val="24"/>
      <w:szCs w:val="24"/>
      <w:lang w:eastAsia="en-US"/>
    </w:rPr>
  </w:style>
  <w:style w:type="character" w:styleId="afa">
    <w:name w:val="page number"/>
    <w:basedOn w:val="a4"/>
    <w:rsid w:val="00B75951"/>
    <w:rPr>
      <w:rFonts w:cs="Times New Roman"/>
    </w:rPr>
  </w:style>
  <w:style w:type="paragraph" w:customStyle="1" w:styleId="afb">
    <w:name w:val="_____ ______"/>
    <w:basedOn w:val="a3"/>
    <w:rsid w:val="00B75951"/>
    <w:pPr>
      <w:widowControl w:val="0"/>
      <w:overflowPunct/>
      <w:autoSpaceDE/>
      <w:autoSpaceDN/>
      <w:adjustRightInd/>
      <w:textAlignment w:val="auto"/>
    </w:pPr>
    <w:rPr>
      <w:rFonts w:ascii="Courier"/>
      <w:sz w:val="24"/>
      <w:szCs w:val="24"/>
      <w:lang w:val="ru-RU" w:eastAsia="en-US"/>
    </w:rPr>
  </w:style>
  <w:style w:type="paragraph" w:customStyle="1" w:styleId="35">
    <w:name w:val="_________ 3"/>
    <w:basedOn w:val="a3"/>
    <w:rsid w:val="00B75951"/>
    <w:pPr>
      <w:widowControl w:val="0"/>
      <w:overflowPunct/>
      <w:autoSpaceDE/>
      <w:autoSpaceDN/>
      <w:adjustRightInd/>
      <w:jc w:val="center"/>
      <w:textAlignment w:val="auto"/>
    </w:pPr>
    <w:rPr>
      <w:rFonts w:ascii="Arial" w:cs="Arial"/>
      <w:b/>
      <w:bCs/>
      <w:color w:val="000000"/>
      <w:sz w:val="28"/>
      <w:szCs w:val="28"/>
      <w:lang w:val="ru-RU" w:eastAsia="en-US"/>
    </w:rPr>
  </w:style>
  <w:style w:type="paragraph" w:customStyle="1" w:styleId="24">
    <w:name w:val="_________ 2"/>
    <w:basedOn w:val="a3"/>
    <w:rsid w:val="00B75951"/>
    <w:pPr>
      <w:widowControl w:val="0"/>
      <w:overflowPunct/>
      <w:autoSpaceDE/>
      <w:autoSpaceDN/>
      <w:adjustRightInd/>
      <w:textAlignment w:val="auto"/>
    </w:pPr>
    <w:rPr>
      <w:sz w:val="24"/>
      <w:szCs w:val="24"/>
      <w:lang w:val="ru-RU" w:eastAsia="en-US"/>
    </w:rPr>
  </w:style>
  <w:style w:type="paragraph" w:customStyle="1" w:styleId="Iniiaiieoa1">
    <w:name w:val="Iniiaiie oa1"/>
    <w:basedOn w:val="a3"/>
    <w:rsid w:val="00B7595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/>
      <w:autoSpaceDE/>
      <w:autoSpaceDN/>
      <w:adjustRightInd/>
      <w:ind w:left="720" w:hanging="720"/>
      <w:jc w:val="both"/>
      <w:textAlignment w:val="auto"/>
    </w:pPr>
    <w:rPr>
      <w:rFonts w:ascii="Arial" w:cs="Arial"/>
      <w:b/>
      <w:bCs/>
      <w:sz w:val="24"/>
      <w:szCs w:val="24"/>
      <w:lang w:val="ru-RU" w:eastAsia="en-US"/>
    </w:rPr>
  </w:style>
  <w:style w:type="paragraph" w:customStyle="1" w:styleId="41">
    <w:name w:val="_________ 4"/>
    <w:basedOn w:val="a3"/>
    <w:rsid w:val="00B7595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/>
      <w:autoSpaceDE/>
      <w:autoSpaceDN/>
      <w:adjustRightInd/>
      <w:spacing w:line="319" w:lineRule="exact"/>
      <w:ind w:firstLine="396"/>
      <w:jc w:val="center"/>
      <w:textAlignment w:val="auto"/>
    </w:pPr>
    <w:rPr>
      <w:b/>
      <w:bCs/>
      <w:sz w:val="28"/>
      <w:szCs w:val="28"/>
      <w:lang w:val="ru-RU" w:eastAsia="en-US"/>
    </w:rPr>
  </w:style>
  <w:style w:type="paragraph" w:customStyle="1" w:styleId="BodyText31">
    <w:name w:val="Body Text 31"/>
    <w:basedOn w:val="a3"/>
    <w:rsid w:val="00B75951"/>
    <w:pPr>
      <w:widowControl w:val="0"/>
      <w:overflowPunct/>
      <w:autoSpaceDE/>
      <w:autoSpaceDN/>
      <w:adjustRightInd/>
      <w:ind w:right="-680"/>
      <w:jc w:val="both"/>
      <w:textAlignment w:val="auto"/>
    </w:pPr>
    <w:rPr>
      <w:sz w:val="16"/>
      <w:szCs w:val="16"/>
      <w:lang w:val="ru-RU" w:eastAsia="en-US"/>
    </w:rPr>
  </w:style>
  <w:style w:type="paragraph" w:customStyle="1" w:styleId="BodyText32">
    <w:name w:val="Body Text 32"/>
    <w:basedOn w:val="a3"/>
    <w:rsid w:val="00B75951"/>
    <w:pPr>
      <w:widowControl w:val="0"/>
      <w:overflowPunct/>
      <w:autoSpaceDE/>
      <w:autoSpaceDN/>
      <w:adjustRightInd/>
      <w:ind w:right="-681"/>
      <w:jc w:val="both"/>
      <w:textAlignment w:val="auto"/>
    </w:pPr>
    <w:rPr>
      <w:sz w:val="16"/>
      <w:szCs w:val="16"/>
      <w:lang w:val="ru-RU"/>
    </w:rPr>
  </w:style>
  <w:style w:type="paragraph" w:customStyle="1" w:styleId="BodyText22">
    <w:name w:val="Body Text 22"/>
    <w:basedOn w:val="a3"/>
    <w:rsid w:val="00B75951"/>
    <w:pPr>
      <w:widowControl w:val="0"/>
      <w:overflowPunct/>
      <w:autoSpaceDE/>
      <w:autoSpaceDN/>
      <w:adjustRightInd/>
      <w:ind w:right="-681"/>
      <w:jc w:val="both"/>
      <w:textAlignment w:val="auto"/>
    </w:pPr>
    <w:rPr>
      <w:sz w:val="24"/>
      <w:szCs w:val="24"/>
      <w:lang w:val="ru-RU"/>
    </w:rPr>
  </w:style>
  <w:style w:type="paragraph" w:customStyle="1" w:styleId="Oaenoeiioaaieniine">
    <w:name w:val="Oaeno eiioaaie niine"/>
    <w:basedOn w:val="a3"/>
    <w:rsid w:val="00B75951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character" w:styleId="afc">
    <w:name w:val="Strong"/>
    <w:basedOn w:val="a4"/>
    <w:uiPriority w:val="22"/>
    <w:qFormat/>
    <w:rsid w:val="00B75951"/>
    <w:rPr>
      <w:rFonts w:cs="Times New Roman"/>
      <w:b/>
    </w:rPr>
  </w:style>
  <w:style w:type="character" w:customStyle="1" w:styleId="goohl0">
    <w:name w:val="goohl0"/>
    <w:basedOn w:val="a4"/>
    <w:rsid w:val="00B75951"/>
    <w:rPr>
      <w:rFonts w:cs="Times New Roman"/>
    </w:rPr>
  </w:style>
  <w:style w:type="character" w:customStyle="1" w:styleId="goohl1">
    <w:name w:val="goohl1"/>
    <w:basedOn w:val="a4"/>
    <w:rsid w:val="00B75951"/>
    <w:rPr>
      <w:rFonts w:cs="Times New Roman"/>
    </w:rPr>
  </w:style>
  <w:style w:type="character" w:customStyle="1" w:styleId="goohl2">
    <w:name w:val="goohl2"/>
    <w:basedOn w:val="a4"/>
    <w:rsid w:val="00B75951"/>
    <w:rPr>
      <w:rFonts w:cs="Times New Roman"/>
    </w:rPr>
  </w:style>
  <w:style w:type="paragraph" w:styleId="25">
    <w:name w:val="Body Text 2"/>
    <w:basedOn w:val="a3"/>
    <w:link w:val="26"/>
    <w:rsid w:val="00B75951"/>
    <w:pPr>
      <w:spacing w:line="360" w:lineRule="auto"/>
      <w:jc w:val="both"/>
    </w:pPr>
    <w:rPr>
      <w:sz w:val="24"/>
      <w:szCs w:val="24"/>
    </w:rPr>
  </w:style>
  <w:style w:type="character" w:customStyle="1" w:styleId="26">
    <w:name w:val="Основной текст 2 Знак"/>
    <w:basedOn w:val="a4"/>
    <w:link w:val="25"/>
    <w:locked/>
    <w:rsid w:val="00C112C5"/>
    <w:rPr>
      <w:rFonts w:cs="Times New Roman"/>
      <w:sz w:val="24"/>
      <w:szCs w:val="24"/>
      <w:lang w:val="en-US"/>
    </w:rPr>
  </w:style>
  <w:style w:type="paragraph" w:customStyle="1" w:styleId="12">
    <w:name w:val="Обычный1"/>
    <w:uiPriority w:val="99"/>
    <w:rsid w:val="00B75951"/>
    <w:pPr>
      <w:spacing w:before="100" w:after="100"/>
    </w:pPr>
    <w:rPr>
      <w:sz w:val="24"/>
      <w:szCs w:val="24"/>
    </w:rPr>
  </w:style>
  <w:style w:type="character" w:customStyle="1" w:styleId="13">
    <w:name w:val="Гиперссылка1"/>
    <w:rsid w:val="00B75951"/>
    <w:rPr>
      <w:color w:val="0000FF"/>
      <w:u w:val="single"/>
    </w:rPr>
  </w:style>
  <w:style w:type="paragraph" w:styleId="HTML">
    <w:name w:val="HTML Preformatted"/>
    <w:basedOn w:val="a3"/>
    <w:link w:val="HTML0"/>
    <w:uiPriority w:val="99"/>
    <w:rsid w:val="00B75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4"/>
    <w:link w:val="HTML"/>
    <w:uiPriority w:val="99"/>
    <w:locked/>
    <w:rsid w:val="00C112C5"/>
    <w:rPr>
      <w:rFonts w:ascii="Courier New" w:hAnsi="Courier New" w:cs="Courier New"/>
    </w:rPr>
  </w:style>
  <w:style w:type="character" w:styleId="afd">
    <w:name w:val="Hyperlink"/>
    <w:basedOn w:val="a4"/>
    <w:uiPriority w:val="99"/>
    <w:rsid w:val="00B75951"/>
    <w:rPr>
      <w:rFonts w:cs="Times New Roman"/>
      <w:color w:val="0000FF"/>
      <w:u w:val="single"/>
    </w:rPr>
  </w:style>
  <w:style w:type="paragraph" w:styleId="afe">
    <w:name w:val="Normal Indent"/>
    <w:basedOn w:val="a3"/>
    <w:link w:val="aff"/>
    <w:rsid w:val="00B75951"/>
    <w:pPr>
      <w:overflowPunct/>
      <w:autoSpaceDE/>
      <w:autoSpaceDN/>
      <w:adjustRightInd/>
      <w:ind w:firstLine="709"/>
      <w:jc w:val="both"/>
      <w:textAlignment w:val="auto"/>
    </w:pPr>
    <w:rPr>
      <w:sz w:val="28"/>
      <w:lang w:val="ru-RU"/>
    </w:rPr>
  </w:style>
  <w:style w:type="paragraph" w:styleId="aff0">
    <w:name w:val="Plain Text"/>
    <w:basedOn w:val="a3"/>
    <w:link w:val="aff1"/>
    <w:rsid w:val="00B75951"/>
    <w:pPr>
      <w:overflowPunct/>
      <w:autoSpaceDE/>
      <w:autoSpaceDN/>
      <w:adjustRightInd/>
      <w:textAlignment w:val="auto"/>
    </w:pPr>
    <w:rPr>
      <w:rFonts w:ascii="Courier New" w:hAnsi="Courier New" w:cs="Courier New"/>
      <w:lang w:val="ru-RU"/>
    </w:rPr>
  </w:style>
  <w:style w:type="character" w:customStyle="1" w:styleId="aff1">
    <w:name w:val="Текст Знак"/>
    <w:basedOn w:val="a4"/>
    <w:link w:val="aff0"/>
    <w:locked/>
    <w:rsid w:val="00C112C5"/>
    <w:rPr>
      <w:rFonts w:ascii="Courier New" w:hAnsi="Courier New" w:cs="Courier New"/>
    </w:rPr>
  </w:style>
  <w:style w:type="paragraph" w:customStyle="1" w:styleId="text">
    <w:name w:val="text"/>
    <w:basedOn w:val="a3"/>
    <w:rsid w:val="00B75951"/>
    <w:pPr>
      <w:overflowPunct/>
      <w:autoSpaceDE/>
      <w:autoSpaceDN/>
      <w:adjustRightInd/>
      <w:spacing w:after="100" w:afterAutospacing="1" w:line="312" w:lineRule="auto"/>
      <w:ind w:firstLine="397"/>
      <w:textAlignment w:val="auto"/>
    </w:pPr>
    <w:rPr>
      <w:rFonts w:ascii="Arial" w:hAnsi="Arial" w:cs="Arial"/>
      <w:color w:val="000000"/>
      <w:sz w:val="22"/>
      <w:szCs w:val="22"/>
      <w:lang w:val="ru-RU"/>
    </w:rPr>
  </w:style>
  <w:style w:type="paragraph" w:customStyle="1" w:styleId="caaoeaceeoaaoou">
    <w:name w:val="caa. oeac. eeoa?aoo?u"/>
    <w:basedOn w:val="a3"/>
    <w:rsid w:val="00B75951"/>
    <w:pPr>
      <w:tabs>
        <w:tab w:val="left" w:pos="9000"/>
        <w:tab w:val="right" w:pos="9360"/>
      </w:tabs>
      <w:suppressAutoHyphens/>
      <w:overflowPunct/>
      <w:autoSpaceDE/>
      <w:autoSpaceDN/>
      <w:adjustRightInd/>
      <w:textAlignment w:val="auto"/>
    </w:pPr>
    <w:rPr>
      <w:rFonts w:ascii="Courier" w:hAnsi="Courier"/>
      <w:sz w:val="24"/>
      <w:szCs w:val="24"/>
    </w:rPr>
  </w:style>
  <w:style w:type="character" w:customStyle="1" w:styleId="isbn1">
    <w:name w:val="isbn1"/>
    <w:rsid w:val="00B75951"/>
    <w:rPr>
      <w:b/>
      <w:u w:val="none"/>
      <w:effect w:val="none"/>
    </w:rPr>
  </w:style>
  <w:style w:type="character" w:customStyle="1" w:styleId="bookname1">
    <w:name w:val="bookname1"/>
    <w:rsid w:val="00B75951"/>
    <w:rPr>
      <w:b/>
      <w:u w:val="none"/>
      <w:effect w:val="none"/>
    </w:rPr>
  </w:style>
  <w:style w:type="character" w:customStyle="1" w:styleId="authorname1">
    <w:name w:val="authorname1"/>
    <w:rsid w:val="00B75951"/>
    <w:rPr>
      <w:b/>
      <w:sz w:val="24"/>
      <w:u w:val="none"/>
      <w:effect w:val="none"/>
    </w:rPr>
  </w:style>
  <w:style w:type="character" w:styleId="aff2">
    <w:name w:val="FollowedHyperlink"/>
    <w:basedOn w:val="a4"/>
    <w:uiPriority w:val="99"/>
    <w:rsid w:val="00B75951"/>
    <w:rPr>
      <w:rFonts w:cs="Times New Roman"/>
      <w:color w:val="800080"/>
      <w:u w:val="single"/>
    </w:rPr>
  </w:style>
  <w:style w:type="character" w:customStyle="1" w:styleId="14">
    <w:name w:val="Выделение1"/>
    <w:rsid w:val="00B75951"/>
    <w:rPr>
      <w:i/>
    </w:rPr>
  </w:style>
  <w:style w:type="character" w:customStyle="1" w:styleId="15">
    <w:name w:val="Строгий1"/>
    <w:rsid w:val="00B75951"/>
    <w:rPr>
      <w:b/>
    </w:rPr>
  </w:style>
  <w:style w:type="paragraph" w:styleId="aff3">
    <w:name w:val="Normal (Web)"/>
    <w:aliases w:val="Знак, Знак"/>
    <w:basedOn w:val="a3"/>
    <w:rsid w:val="00B75951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eastAsia="en-US"/>
    </w:rPr>
  </w:style>
  <w:style w:type="paragraph" w:styleId="aff4">
    <w:name w:val="Bibliography"/>
    <w:basedOn w:val="a3"/>
    <w:rsid w:val="00B75951"/>
    <w:pPr>
      <w:tabs>
        <w:tab w:val="left" w:pos="638"/>
      </w:tabs>
      <w:overflowPunct/>
      <w:autoSpaceDE/>
      <w:autoSpaceDN/>
      <w:adjustRightInd/>
      <w:ind w:firstLine="284"/>
      <w:jc w:val="both"/>
      <w:textAlignment w:val="auto"/>
    </w:pPr>
    <w:rPr>
      <w:sz w:val="24"/>
      <w:szCs w:val="24"/>
      <w:lang w:val="ru-RU"/>
    </w:rPr>
  </w:style>
  <w:style w:type="paragraph" w:styleId="aff5">
    <w:name w:val="Title"/>
    <w:basedOn w:val="a3"/>
    <w:link w:val="aff6"/>
    <w:qFormat/>
    <w:rsid w:val="00B75951"/>
    <w:pPr>
      <w:overflowPunct/>
      <w:autoSpaceDE/>
      <w:autoSpaceDN/>
      <w:adjustRightInd/>
      <w:jc w:val="center"/>
      <w:textAlignment w:val="auto"/>
    </w:pPr>
    <w:rPr>
      <w:b/>
      <w:bCs/>
      <w:sz w:val="40"/>
      <w:szCs w:val="40"/>
      <w:lang w:eastAsia="en-US"/>
    </w:rPr>
  </w:style>
  <w:style w:type="character" w:customStyle="1" w:styleId="aff6">
    <w:name w:val="Название Знак"/>
    <w:basedOn w:val="a4"/>
    <w:link w:val="aff5"/>
    <w:locked/>
    <w:rsid w:val="00C112C5"/>
    <w:rPr>
      <w:rFonts w:cs="Times New Roman"/>
      <w:b/>
      <w:bCs/>
      <w:sz w:val="40"/>
      <w:szCs w:val="40"/>
      <w:lang w:val="en-US" w:eastAsia="en-US"/>
    </w:rPr>
  </w:style>
  <w:style w:type="paragraph" w:styleId="36">
    <w:name w:val="List 3"/>
    <w:basedOn w:val="a3"/>
    <w:rsid w:val="00B75951"/>
    <w:pPr>
      <w:overflowPunct/>
      <w:autoSpaceDE/>
      <w:autoSpaceDN/>
      <w:adjustRightInd/>
      <w:ind w:left="849" w:hanging="283"/>
      <w:textAlignment w:val="auto"/>
    </w:pPr>
    <w:rPr>
      <w:lang w:val="ru-RU"/>
    </w:rPr>
  </w:style>
  <w:style w:type="paragraph" w:styleId="aff7">
    <w:name w:val="Block Text"/>
    <w:basedOn w:val="a3"/>
    <w:rsid w:val="00B75951"/>
    <w:pPr>
      <w:overflowPunct/>
      <w:autoSpaceDE/>
      <w:autoSpaceDN/>
      <w:adjustRightInd/>
      <w:ind w:left="567" w:right="850"/>
      <w:jc w:val="center"/>
      <w:textAlignment w:val="auto"/>
    </w:pPr>
    <w:rPr>
      <w:sz w:val="28"/>
      <w:szCs w:val="28"/>
      <w:lang w:val="ru-RU"/>
    </w:rPr>
  </w:style>
  <w:style w:type="paragraph" w:customStyle="1" w:styleId="FR4">
    <w:name w:val="FR4"/>
    <w:rsid w:val="00B75951"/>
    <w:pPr>
      <w:widowControl w:val="0"/>
      <w:overflowPunct w:val="0"/>
      <w:autoSpaceDE w:val="0"/>
      <w:autoSpaceDN w:val="0"/>
      <w:adjustRightInd w:val="0"/>
      <w:ind w:left="1200"/>
      <w:textAlignment w:val="baseline"/>
    </w:pPr>
    <w:rPr>
      <w:rFonts w:ascii="Arial" w:hAnsi="Arial" w:cs="Arial"/>
      <w:sz w:val="16"/>
      <w:szCs w:val="16"/>
    </w:rPr>
  </w:style>
  <w:style w:type="paragraph" w:styleId="aff8">
    <w:name w:val="endnote text"/>
    <w:basedOn w:val="a3"/>
    <w:link w:val="16"/>
    <w:rsid w:val="00B75951"/>
    <w:pPr>
      <w:overflowPunct/>
      <w:autoSpaceDE/>
      <w:autoSpaceDN/>
      <w:adjustRightInd/>
      <w:textAlignment w:val="auto"/>
    </w:pPr>
    <w:rPr>
      <w:lang w:val="ru-RU" w:eastAsia="en-US"/>
    </w:rPr>
  </w:style>
  <w:style w:type="character" w:customStyle="1" w:styleId="16">
    <w:name w:val="Текст концевой сноски Знак1"/>
    <w:basedOn w:val="a4"/>
    <w:link w:val="aff8"/>
    <w:uiPriority w:val="99"/>
    <w:locked/>
    <w:rsid w:val="00CF50B2"/>
    <w:rPr>
      <w:rFonts w:cs="Times New Roman"/>
      <w:lang w:eastAsia="en-US"/>
    </w:rPr>
  </w:style>
  <w:style w:type="character" w:customStyle="1" w:styleId="aff9">
    <w:name w:val="Текст концевой сноски Знак"/>
    <w:uiPriority w:val="99"/>
    <w:semiHidden/>
    <w:rsid w:val="00B75951"/>
    <w:rPr>
      <w:lang w:val="ru-RU" w:eastAsia="en-US"/>
    </w:rPr>
  </w:style>
  <w:style w:type="character" w:styleId="HTML1">
    <w:name w:val="HTML Cite"/>
    <w:basedOn w:val="a4"/>
    <w:rsid w:val="00B75951"/>
    <w:rPr>
      <w:rFonts w:cs="Times New Roman"/>
      <w:i/>
    </w:rPr>
  </w:style>
  <w:style w:type="character" w:customStyle="1" w:styleId="lnk">
    <w:name w:val="lnk"/>
    <w:basedOn w:val="a4"/>
    <w:rsid w:val="00B75951"/>
    <w:rPr>
      <w:rFonts w:cs="Times New Roman"/>
    </w:rPr>
  </w:style>
  <w:style w:type="character" w:styleId="affa">
    <w:name w:val="annotation reference"/>
    <w:basedOn w:val="a4"/>
    <w:semiHidden/>
    <w:rsid w:val="00B75951"/>
    <w:rPr>
      <w:rFonts w:cs="Times New Roman"/>
      <w:sz w:val="16"/>
    </w:rPr>
  </w:style>
  <w:style w:type="paragraph" w:styleId="affb">
    <w:name w:val="annotation text"/>
    <w:basedOn w:val="a3"/>
    <w:link w:val="affc"/>
    <w:semiHidden/>
    <w:rsid w:val="00B75951"/>
  </w:style>
  <w:style w:type="character" w:customStyle="1" w:styleId="affc">
    <w:name w:val="Текст примечания Знак"/>
    <w:basedOn w:val="a4"/>
    <w:link w:val="affb"/>
    <w:semiHidden/>
    <w:locked/>
    <w:rsid w:val="00C112C5"/>
    <w:rPr>
      <w:rFonts w:cs="Times New Roman"/>
      <w:lang w:val="en-US"/>
    </w:rPr>
  </w:style>
  <w:style w:type="paragraph" w:styleId="affd">
    <w:name w:val="annotation subject"/>
    <w:basedOn w:val="affb"/>
    <w:next w:val="affb"/>
    <w:link w:val="affe"/>
    <w:semiHidden/>
    <w:rsid w:val="00B75951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locked/>
    <w:rsid w:val="00C112C5"/>
    <w:rPr>
      <w:rFonts w:cs="Times New Roman"/>
      <w:b/>
      <w:bCs/>
      <w:lang w:val="en-US"/>
    </w:rPr>
  </w:style>
  <w:style w:type="paragraph" w:customStyle="1" w:styleId="17">
    <w:name w:val="1"/>
    <w:basedOn w:val="a3"/>
    <w:rsid w:val="000E136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eastAsia="en-US"/>
    </w:rPr>
  </w:style>
  <w:style w:type="character" w:styleId="afff">
    <w:name w:val="Emphasis"/>
    <w:basedOn w:val="a4"/>
    <w:qFormat/>
    <w:rsid w:val="00B75951"/>
    <w:rPr>
      <w:rFonts w:cs="Times New Roman"/>
      <w:i/>
    </w:rPr>
  </w:style>
  <w:style w:type="paragraph" w:customStyle="1" w:styleId="Normal2">
    <w:name w:val="Normal2"/>
    <w:rsid w:val="00B75951"/>
    <w:pPr>
      <w:spacing w:before="100" w:after="100"/>
    </w:pPr>
    <w:rPr>
      <w:sz w:val="24"/>
      <w:szCs w:val="24"/>
    </w:rPr>
  </w:style>
  <w:style w:type="paragraph" w:customStyle="1" w:styleId="afff0">
    <w:name w:val="ОснТекст"/>
    <w:basedOn w:val="a3"/>
    <w:rsid w:val="00B75951"/>
    <w:pPr>
      <w:overflowPunct/>
      <w:autoSpaceDE/>
      <w:autoSpaceDN/>
      <w:adjustRightInd/>
      <w:ind w:firstLine="340"/>
      <w:jc w:val="both"/>
      <w:textAlignment w:val="auto"/>
    </w:pPr>
    <w:rPr>
      <w:sz w:val="22"/>
      <w:szCs w:val="24"/>
      <w:lang w:val="ru-RU"/>
    </w:rPr>
  </w:style>
  <w:style w:type="paragraph" w:customStyle="1" w:styleId="110">
    <w:name w:val="ОснТекст11"/>
    <w:basedOn w:val="a3"/>
    <w:rsid w:val="00B75951"/>
    <w:pPr>
      <w:overflowPunct/>
      <w:autoSpaceDE/>
      <w:autoSpaceDN/>
      <w:adjustRightInd/>
      <w:ind w:firstLine="340"/>
      <w:jc w:val="both"/>
      <w:textAlignment w:val="auto"/>
    </w:pPr>
    <w:rPr>
      <w:sz w:val="22"/>
      <w:szCs w:val="24"/>
      <w:lang w:val="ru-RU"/>
    </w:rPr>
  </w:style>
  <w:style w:type="paragraph" w:customStyle="1" w:styleId="111">
    <w:name w:val="Основной текст.Осн. текст 11"/>
    <w:basedOn w:val="a3"/>
    <w:rsid w:val="00B75951"/>
    <w:pPr>
      <w:overflowPunct/>
      <w:autoSpaceDE/>
      <w:autoSpaceDN/>
      <w:adjustRightInd/>
      <w:ind w:firstLine="357"/>
      <w:jc w:val="both"/>
      <w:textAlignment w:val="auto"/>
    </w:pPr>
    <w:rPr>
      <w:sz w:val="22"/>
      <w:szCs w:val="24"/>
      <w:lang w:val="ru-RU"/>
    </w:rPr>
  </w:style>
  <w:style w:type="paragraph" w:customStyle="1" w:styleId="afff1">
    <w:name w:val="МаркСпск"/>
    <w:basedOn w:val="a3"/>
    <w:rsid w:val="00B75951"/>
    <w:pPr>
      <w:tabs>
        <w:tab w:val="left" w:pos="340"/>
      </w:tabs>
      <w:overflowPunct/>
      <w:autoSpaceDE/>
      <w:autoSpaceDN/>
      <w:adjustRightInd/>
      <w:jc w:val="both"/>
      <w:textAlignment w:val="auto"/>
    </w:pPr>
    <w:rPr>
      <w:lang w:val="ru-RU"/>
    </w:rPr>
  </w:style>
  <w:style w:type="paragraph" w:customStyle="1" w:styleId="112">
    <w:name w:val="Обычный.Осн. 11"/>
    <w:rsid w:val="00B75951"/>
    <w:pPr>
      <w:ind w:firstLine="357"/>
      <w:jc w:val="both"/>
    </w:pPr>
    <w:rPr>
      <w:szCs w:val="20"/>
    </w:rPr>
  </w:style>
  <w:style w:type="paragraph" w:customStyle="1" w:styleId="310">
    <w:name w:val="Основной текст с отступом 31"/>
    <w:basedOn w:val="a3"/>
    <w:rsid w:val="00B75951"/>
    <w:pPr>
      <w:ind w:firstLine="720"/>
      <w:jc w:val="both"/>
    </w:pPr>
    <w:rPr>
      <w:sz w:val="24"/>
      <w:lang w:val="ru-RU"/>
    </w:rPr>
  </w:style>
  <w:style w:type="paragraph" w:customStyle="1" w:styleId="210">
    <w:name w:val="Основной текст 21"/>
    <w:basedOn w:val="a3"/>
    <w:rsid w:val="00B75951"/>
    <w:pPr>
      <w:ind w:firstLine="720"/>
    </w:pPr>
    <w:rPr>
      <w:sz w:val="28"/>
      <w:lang w:val="ru-RU"/>
    </w:rPr>
  </w:style>
  <w:style w:type="paragraph" w:customStyle="1" w:styleId="18">
    <w:name w:val="Обычный (веб)1"/>
    <w:basedOn w:val="a3"/>
    <w:rsid w:val="00B75951"/>
    <w:pPr>
      <w:spacing w:before="100" w:after="100"/>
    </w:pPr>
    <w:rPr>
      <w:color w:val="000000"/>
      <w:sz w:val="24"/>
      <w:lang w:val="ru-RU"/>
    </w:rPr>
  </w:style>
  <w:style w:type="paragraph" w:customStyle="1" w:styleId="bib">
    <w:name w:val="bib"/>
    <w:basedOn w:val="a3"/>
    <w:rsid w:val="00B75951"/>
    <w:pPr>
      <w:spacing w:before="100" w:after="100"/>
    </w:pPr>
    <w:rPr>
      <w:lang w:val="ru-RU"/>
    </w:rPr>
  </w:style>
  <w:style w:type="paragraph" w:customStyle="1" w:styleId="-">
    <w:name w:val="Обычный / -"/>
    <w:basedOn w:val="a3"/>
    <w:rsid w:val="00B75951"/>
    <w:pPr>
      <w:overflowPunct/>
      <w:autoSpaceDE/>
      <w:autoSpaceDN/>
      <w:adjustRightInd/>
      <w:jc w:val="both"/>
      <w:textAlignment w:val="auto"/>
    </w:pPr>
    <w:rPr>
      <w:szCs w:val="24"/>
      <w:lang w:val="ru-RU"/>
    </w:rPr>
  </w:style>
  <w:style w:type="paragraph" w:customStyle="1" w:styleId="afff2">
    <w:name w:val="Аннотация"/>
    <w:basedOn w:val="-"/>
    <w:next w:val="afe"/>
    <w:rsid w:val="00B75951"/>
    <w:pPr>
      <w:keepNext/>
      <w:keepLines/>
      <w:ind w:left="567" w:right="567" w:firstLine="284"/>
    </w:pPr>
  </w:style>
  <w:style w:type="character" w:customStyle="1" w:styleId="afff3">
    <w:name w:val="Большая цитата"/>
    <w:rsid w:val="00B75951"/>
    <w:rPr>
      <w:rFonts w:ascii="Times New Roman" w:hAnsi="Times New Roman"/>
      <w:i/>
    </w:rPr>
  </w:style>
  <w:style w:type="paragraph" w:customStyle="1" w:styleId="afff4">
    <w:name w:val="Обычный /+"/>
    <w:basedOn w:val="a3"/>
    <w:rsid w:val="00B75951"/>
    <w:pPr>
      <w:overflowPunct/>
      <w:autoSpaceDE/>
      <w:autoSpaceDN/>
      <w:adjustRightInd/>
      <w:jc w:val="both"/>
      <w:textAlignment w:val="auto"/>
    </w:pPr>
    <w:rPr>
      <w:sz w:val="28"/>
      <w:szCs w:val="24"/>
      <w:lang w:val="ru-RU"/>
    </w:rPr>
  </w:style>
  <w:style w:type="character" w:customStyle="1" w:styleId="afff5">
    <w:name w:val="Заголовок в абзаце"/>
    <w:rsid w:val="00B75951"/>
    <w:rPr>
      <w:u w:val="single"/>
    </w:rPr>
  </w:style>
  <w:style w:type="paragraph" w:customStyle="1" w:styleId="afff6">
    <w:name w:val="Комментарий"/>
    <w:basedOn w:val="afe"/>
    <w:rsid w:val="00B75951"/>
    <w:pPr>
      <w:pBdr>
        <w:left w:val="single" w:sz="8" w:space="4" w:color="0000FF"/>
      </w:pBdr>
    </w:pPr>
    <w:rPr>
      <w:rFonts w:ascii="Arial" w:hAnsi="Arial"/>
      <w:color w:val="0000FF"/>
      <w:sz w:val="24"/>
      <w:szCs w:val="24"/>
    </w:rPr>
  </w:style>
  <w:style w:type="paragraph" w:customStyle="1" w:styleId="afff7">
    <w:name w:val="Обычный /++"/>
    <w:basedOn w:val="a3"/>
    <w:rsid w:val="00B75951"/>
    <w:pPr>
      <w:overflowPunct/>
      <w:autoSpaceDE/>
      <w:autoSpaceDN/>
      <w:adjustRightInd/>
      <w:jc w:val="both"/>
      <w:textAlignment w:val="auto"/>
    </w:pPr>
    <w:rPr>
      <w:sz w:val="32"/>
      <w:szCs w:val="24"/>
      <w:lang w:val="ru-RU"/>
    </w:rPr>
  </w:style>
  <w:style w:type="paragraph" w:customStyle="1" w:styleId="afff8">
    <w:name w:val="Крупный заголовок"/>
    <w:basedOn w:val="afff7"/>
    <w:next w:val="afe"/>
    <w:autoRedefine/>
    <w:rsid w:val="00B75951"/>
    <w:pPr>
      <w:keepNext/>
      <w:keepLines/>
      <w:suppressAutoHyphens/>
      <w:spacing w:after="120"/>
      <w:jc w:val="center"/>
    </w:pPr>
    <w:rPr>
      <w:b/>
      <w:caps/>
    </w:rPr>
  </w:style>
  <w:style w:type="paragraph" w:customStyle="1" w:styleId="afff9">
    <w:name w:val="Мелкий заголовок"/>
    <w:basedOn w:val="a3"/>
    <w:next w:val="afe"/>
    <w:autoRedefine/>
    <w:rsid w:val="00B75951"/>
    <w:pPr>
      <w:keepNext/>
      <w:keepLines/>
      <w:suppressAutoHyphens/>
      <w:overflowPunct/>
      <w:autoSpaceDE/>
      <w:autoSpaceDN/>
      <w:adjustRightInd/>
      <w:spacing w:before="120" w:after="120"/>
      <w:jc w:val="center"/>
      <w:textAlignment w:val="auto"/>
    </w:pPr>
    <w:rPr>
      <w:sz w:val="24"/>
      <w:lang w:val="ru-RU"/>
    </w:rPr>
  </w:style>
  <w:style w:type="paragraph" w:customStyle="1" w:styleId="--">
    <w:name w:val="Обычный /--"/>
    <w:basedOn w:val="a3"/>
    <w:rsid w:val="00B75951"/>
    <w:pPr>
      <w:overflowPunct/>
      <w:autoSpaceDE/>
      <w:autoSpaceDN/>
      <w:adjustRightInd/>
      <w:jc w:val="both"/>
      <w:textAlignment w:val="auto"/>
    </w:pPr>
    <w:rPr>
      <w:sz w:val="18"/>
      <w:szCs w:val="24"/>
      <w:lang w:val="ru-RU"/>
    </w:rPr>
  </w:style>
  <w:style w:type="paragraph" w:customStyle="1" w:styleId="afffa">
    <w:name w:val="Обычный вправо"/>
    <w:basedOn w:val="a3"/>
    <w:rsid w:val="00B75951"/>
    <w:pPr>
      <w:overflowPunct/>
      <w:autoSpaceDE/>
      <w:autoSpaceDN/>
      <w:adjustRightInd/>
      <w:jc w:val="right"/>
      <w:textAlignment w:val="auto"/>
    </w:pPr>
    <w:rPr>
      <w:sz w:val="24"/>
      <w:szCs w:val="24"/>
      <w:lang w:val="ru-RU"/>
    </w:rPr>
  </w:style>
  <w:style w:type="paragraph" w:customStyle="1" w:styleId="afffb">
    <w:name w:val="Обычный центр"/>
    <w:basedOn w:val="a3"/>
    <w:next w:val="afe"/>
    <w:rsid w:val="00B75951"/>
    <w:pPr>
      <w:overflowPunct/>
      <w:autoSpaceDE/>
      <w:autoSpaceDN/>
      <w:adjustRightInd/>
      <w:jc w:val="center"/>
      <w:textAlignment w:val="auto"/>
    </w:pPr>
    <w:rPr>
      <w:sz w:val="24"/>
      <w:szCs w:val="24"/>
      <w:lang w:val="ru-RU"/>
    </w:rPr>
  </w:style>
  <w:style w:type="paragraph" w:styleId="19">
    <w:name w:val="toc 1"/>
    <w:basedOn w:val="a3"/>
    <w:next w:val="a3"/>
    <w:autoRedefine/>
    <w:uiPriority w:val="39"/>
    <w:rsid w:val="00B75951"/>
    <w:pPr>
      <w:keepNext/>
      <w:keepLines/>
      <w:tabs>
        <w:tab w:val="right" w:leader="dot" w:pos="9072"/>
      </w:tabs>
      <w:overflowPunct/>
      <w:autoSpaceDE/>
      <w:autoSpaceDN/>
      <w:adjustRightInd/>
      <w:spacing w:before="120"/>
      <w:ind w:left="357" w:right="357" w:hanging="357"/>
      <w:textAlignment w:val="auto"/>
    </w:pPr>
    <w:rPr>
      <w:b/>
      <w:bCs/>
      <w:noProof/>
      <w:sz w:val="24"/>
      <w:szCs w:val="28"/>
      <w:lang w:val="ru-RU"/>
    </w:rPr>
  </w:style>
  <w:style w:type="paragraph" w:styleId="afffc">
    <w:name w:val="Subtitle"/>
    <w:basedOn w:val="-"/>
    <w:next w:val="afe"/>
    <w:link w:val="afffd"/>
    <w:autoRedefine/>
    <w:qFormat/>
    <w:rsid w:val="00B75951"/>
    <w:pPr>
      <w:keepNext/>
      <w:keepLines/>
      <w:jc w:val="center"/>
    </w:pPr>
    <w:rPr>
      <w:rFonts w:cs="Arial"/>
    </w:rPr>
  </w:style>
  <w:style w:type="character" w:customStyle="1" w:styleId="afffd">
    <w:name w:val="Подзаголовок Знак"/>
    <w:basedOn w:val="a4"/>
    <w:link w:val="afffc"/>
    <w:locked/>
    <w:rsid w:val="00C112C5"/>
    <w:rPr>
      <w:rFonts w:cs="Arial"/>
      <w:sz w:val="24"/>
      <w:szCs w:val="24"/>
    </w:rPr>
  </w:style>
  <w:style w:type="paragraph" w:customStyle="1" w:styleId="afffe">
    <w:name w:val="Подпись к рисунку"/>
    <w:basedOn w:val="-"/>
    <w:next w:val="affff"/>
    <w:rsid w:val="00B75951"/>
    <w:pPr>
      <w:keepNext/>
      <w:keepLines/>
      <w:ind w:firstLine="284"/>
    </w:pPr>
    <w:rPr>
      <w:szCs w:val="20"/>
    </w:rPr>
  </w:style>
  <w:style w:type="paragraph" w:customStyle="1" w:styleId="affff">
    <w:name w:val="Подпись к рисунку (конец)"/>
    <w:basedOn w:val="afffe"/>
    <w:next w:val="afe"/>
    <w:rsid w:val="00B75951"/>
    <w:pPr>
      <w:keepNext w:val="0"/>
      <w:spacing w:after="120"/>
    </w:pPr>
  </w:style>
  <w:style w:type="paragraph" w:customStyle="1" w:styleId="affff0">
    <w:name w:val="Подпись к рисунку (заголовок)"/>
    <w:basedOn w:val="afffe"/>
    <w:next w:val="afffe"/>
    <w:rsid w:val="00B75951"/>
    <w:pPr>
      <w:spacing w:before="120" w:after="120"/>
    </w:pPr>
    <w:rPr>
      <w:b/>
    </w:rPr>
  </w:style>
  <w:style w:type="paragraph" w:customStyle="1" w:styleId="affff1">
    <w:name w:val="Подстрочник"/>
    <w:basedOn w:val="--"/>
    <w:next w:val="afe"/>
    <w:autoRedefine/>
    <w:rsid w:val="00B75951"/>
    <w:pPr>
      <w:spacing w:after="60"/>
      <w:jc w:val="center"/>
    </w:pPr>
  </w:style>
  <w:style w:type="paragraph" w:customStyle="1" w:styleId="affff2">
    <w:name w:val="Рисунок"/>
    <w:basedOn w:val="-"/>
    <w:next w:val="affff0"/>
    <w:uiPriority w:val="99"/>
    <w:rsid w:val="00B75951"/>
    <w:pPr>
      <w:keepNext/>
      <w:keepLines/>
      <w:spacing w:before="120"/>
      <w:ind w:left="-57" w:right="-57"/>
    </w:pPr>
  </w:style>
  <w:style w:type="paragraph" w:customStyle="1" w:styleId="affff3">
    <w:name w:val="Средний заголовок"/>
    <w:basedOn w:val="afff4"/>
    <w:next w:val="afe"/>
    <w:autoRedefine/>
    <w:rsid w:val="00B75951"/>
    <w:pPr>
      <w:keepNext/>
      <w:keepLines/>
      <w:suppressAutoHyphens/>
      <w:spacing w:before="240" w:after="120"/>
      <w:jc w:val="center"/>
    </w:pPr>
    <w:rPr>
      <w:i/>
      <w:szCs w:val="20"/>
    </w:rPr>
  </w:style>
  <w:style w:type="paragraph" w:customStyle="1" w:styleId="affff4">
    <w:name w:val="Таблица"/>
    <w:basedOn w:val="-"/>
    <w:next w:val="afe"/>
    <w:rsid w:val="00B75951"/>
    <w:pPr>
      <w:keepLines/>
    </w:pPr>
  </w:style>
  <w:style w:type="paragraph" w:customStyle="1" w:styleId="affff5">
    <w:name w:val="Формула"/>
    <w:basedOn w:val="a3"/>
    <w:next w:val="a3"/>
    <w:qFormat/>
    <w:rsid w:val="00B75951"/>
    <w:pPr>
      <w:tabs>
        <w:tab w:val="right" w:pos="9072"/>
      </w:tabs>
      <w:overflowPunct/>
      <w:autoSpaceDE/>
      <w:autoSpaceDN/>
      <w:adjustRightInd/>
      <w:spacing w:before="120" w:after="240"/>
      <w:ind w:firstLine="709"/>
      <w:jc w:val="both"/>
      <w:textAlignment w:val="auto"/>
    </w:pPr>
    <w:rPr>
      <w:sz w:val="24"/>
      <w:szCs w:val="24"/>
      <w:lang w:val="ru-RU"/>
    </w:rPr>
  </w:style>
  <w:style w:type="paragraph" w:customStyle="1" w:styleId="affff6">
    <w:name w:val="Формула без сдвига"/>
    <w:basedOn w:val="affff5"/>
    <w:next w:val="a3"/>
    <w:rsid w:val="00B75951"/>
    <w:pPr>
      <w:tabs>
        <w:tab w:val="left" w:pos="709"/>
      </w:tabs>
      <w:ind w:firstLine="0"/>
    </w:pPr>
  </w:style>
  <w:style w:type="paragraph" w:customStyle="1" w:styleId="affff7">
    <w:name w:val="Эпиграф"/>
    <w:basedOn w:val="-"/>
    <w:rsid w:val="00B75951"/>
    <w:pPr>
      <w:keepNext/>
      <w:keepLines/>
      <w:ind w:left="3969" w:firstLine="284"/>
    </w:pPr>
    <w:rPr>
      <w:szCs w:val="20"/>
    </w:rPr>
  </w:style>
  <w:style w:type="paragraph" w:customStyle="1" w:styleId="affff8">
    <w:name w:val="Эпиграф подпись"/>
    <w:basedOn w:val="affff7"/>
    <w:next w:val="afe"/>
    <w:autoRedefine/>
    <w:rsid w:val="00B75951"/>
    <w:pPr>
      <w:spacing w:before="120" w:after="120"/>
      <w:jc w:val="right"/>
    </w:pPr>
    <w:rPr>
      <w:i/>
    </w:rPr>
  </w:style>
  <w:style w:type="paragraph" w:styleId="HTML2">
    <w:name w:val="HTML Address"/>
    <w:basedOn w:val="a3"/>
    <w:link w:val="HTML3"/>
    <w:rsid w:val="00B75951"/>
    <w:pPr>
      <w:overflowPunct/>
      <w:autoSpaceDE/>
      <w:autoSpaceDN/>
      <w:adjustRightInd/>
      <w:jc w:val="both"/>
      <w:textAlignment w:val="auto"/>
    </w:pPr>
    <w:rPr>
      <w:i/>
      <w:iCs/>
      <w:sz w:val="24"/>
      <w:szCs w:val="24"/>
      <w:lang w:val="ru-RU"/>
    </w:rPr>
  </w:style>
  <w:style w:type="character" w:customStyle="1" w:styleId="HTML3">
    <w:name w:val="Адрес HTML Знак"/>
    <w:basedOn w:val="a4"/>
    <w:link w:val="HTML2"/>
    <w:locked/>
    <w:rsid w:val="00C112C5"/>
    <w:rPr>
      <w:rFonts w:cs="Times New Roman"/>
      <w:i/>
      <w:iCs/>
      <w:sz w:val="24"/>
      <w:szCs w:val="24"/>
    </w:rPr>
  </w:style>
  <w:style w:type="paragraph" w:styleId="affff9">
    <w:name w:val="envelope address"/>
    <w:basedOn w:val="a3"/>
    <w:rsid w:val="00B75951"/>
    <w:pPr>
      <w:framePr w:w="7920" w:h="1980" w:hRule="exact" w:hSpace="180" w:wrap="auto" w:hAnchor="page" w:xAlign="center" w:yAlign="bottom"/>
      <w:overflowPunct/>
      <w:autoSpaceDE/>
      <w:autoSpaceDN/>
      <w:adjustRightInd/>
      <w:ind w:left="2880"/>
      <w:jc w:val="both"/>
      <w:textAlignment w:val="auto"/>
    </w:pPr>
    <w:rPr>
      <w:rFonts w:ascii="Arial" w:hAnsi="Arial" w:cs="Arial"/>
      <w:sz w:val="24"/>
      <w:szCs w:val="24"/>
      <w:lang w:val="ru-RU"/>
    </w:rPr>
  </w:style>
  <w:style w:type="paragraph" w:styleId="affffa">
    <w:name w:val="Date"/>
    <w:basedOn w:val="a3"/>
    <w:next w:val="a3"/>
    <w:link w:val="affffb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b">
    <w:name w:val="Дата Знак"/>
    <w:basedOn w:val="a4"/>
    <w:link w:val="affffa"/>
    <w:locked/>
    <w:rsid w:val="00C112C5"/>
    <w:rPr>
      <w:rFonts w:cs="Times New Roman"/>
      <w:sz w:val="24"/>
      <w:szCs w:val="24"/>
    </w:rPr>
  </w:style>
  <w:style w:type="paragraph" w:styleId="affffc">
    <w:name w:val="Note Heading"/>
    <w:basedOn w:val="a3"/>
    <w:next w:val="a3"/>
    <w:link w:val="affffd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d">
    <w:name w:val="Заголовок записки Знак"/>
    <w:basedOn w:val="a4"/>
    <w:link w:val="affffc"/>
    <w:locked/>
    <w:rsid w:val="00C112C5"/>
    <w:rPr>
      <w:rFonts w:cs="Times New Roman"/>
      <w:sz w:val="24"/>
      <w:szCs w:val="24"/>
    </w:rPr>
  </w:style>
  <w:style w:type="paragraph" w:styleId="affffe">
    <w:name w:val="Body Text First Indent"/>
    <w:basedOn w:val="ac"/>
    <w:link w:val="afffff"/>
    <w:rsid w:val="00B75951"/>
    <w:pPr>
      <w:overflowPunct/>
      <w:autoSpaceDE/>
      <w:autoSpaceDN/>
      <w:adjustRightInd/>
      <w:ind w:firstLine="210"/>
      <w:jc w:val="both"/>
      <w:textAlignment w:val="auto"/>
    </w:pPr>
    <w:rPr>
      <w:sz w:val="24"/>
      <w:szCs w:val="24"/>
      <w:lang w:val="ru-RU"/>
    </w:rPr>
  </w:style>
  <w:style w:type="character" w:customStyle="1" w:styleId="afffff">
    <w:name w:val="Красная строка Знак"/>
    <w:basedOn w:val="ad"/>
    <w:link w:val="affffe"/>
    <w:locked/>
    <w:rsid w:val="00C112C5"/>
    <w:rPr>
      <w:rFonts w:cs="Times New Roman"/>
      <w:sz w:val="24"/>
      <w:szCs w:val="24"/>
      <w:lang w:val="en-US"/>
    </w:rPr>
  </w:style>
  <w:style w:type="paragraph" w:styleId="27">
    <w:name w:val="Body Text First Indent 2"/>
    <w:basedOn w:val="af3"/>
    <w:link w:val="28"/>
    <w:rsid w:val="00B75951"/>
    <w:pPr>
      <w:widowControl/>
      <w:tabs>
        <w:tab w:val="clear" w:pos="0"/>
        <w:tab w:val="clear" w:pos="567"/>
        <w:tab w:val="clear" w:pos="1133"/>
        <w:tab w:val="clear" w:pos="1699"/>
        <w:tab w:val="clear" w:pos="2266"/>
        <w:tab w:val="clear" w:pos="2832"/>
        <w:tab w:val="clear" w:pos="3399"/>
        <w:tab w:val="clear" w:pos="3965"/>
        <w:tab w:val="clear" w:pos="4531"/>
        <w:tab w:val="clear" w:pos="5098"/>
        <w:tab w:val="clear" w:pos="5664"/>
        <w:tab w:val="clear" w:pos="6231"/>
        <w:tab w:val="clear" w:pos="6797"/>
        <w:tab w:val="clear" w:pos="7363"/>
        <w:tab w:val="clear" w:pos="7930"/>
        <w:tab w:val="clear" w:pos="8496"/>
        <w:tab w:val="clear" w:pos="9063"/>
      </w:tabs>
      <w:suppressAutoHyphens w:val="0"/>
      <w:spacing w:after="120"/>
      <w:ind w:left="283" w:firstLine="210"/>
      <w:jc w:val="both"/>
    </w:pPr>
    <w:rPr>
      <w:spacing w:val="0"/>
      <w:sz w:val="24"/>
      <w:szCs w:val="24"/>
    </w:rPr>
  </w:style>
  <w:style w:type="character" w:customStyle="1" w:styleId="28">
    <w:name w:val="Красная строка 2 Знак"/>
    <w:basedOn w:val="af4"/>
    <w:link w:val="27"/>
    <w:locked/>
    <w:rsid w:val="00C112C5"/>
    <w:rPr>
      <w:rFonts w:cs="Times New Roman"/>
      <w:snapToGrid w:val="0"/>
      <w:sz w:val="24"/>
      <w:szCs w:val="24"/>
    </w:rPr>
  </w:style>
  <w:style w:type="paragraph" w:styleId="29">
    <w:name w:val="List Bullet 2"/>
    <w:basedOn w:val="a3"/>
    <w:autoRedefine/>
    <w:rsid w:val="00B75951"/>
    <w:pPr>
      <w:tabs>
        <w:tab w:val="num" w:pos="643"/>
      </w:tabs>
      <w:overflowPunct/>
      <w:autoSpaceDE/>
      <w:autoSpaceDN/>
      <w:adjustRightInd/>
      <w:ind w:left="643" w:hanging="360"/>
      <w:jc w:val="both"/>
      <w:textAlignment w:val="auto"/>
    </w:pPr>
    <w:rPr>
      <w:sz w:val="24"/>
      <w:szCs w:val="24"/>
      <w:lang w:val="ru-RU"/>
    </w:rPr>
  </w:style>
  <w:style w:type="paragraph" w:styleId="37">
    <w:name w:val="List Bullet 3"/>
    <w:basedOn w:val="a3"/>
    <w:autoRedefine/>
    <w:rsid w:val="00B75951"/>
    <w:pPr>
      <w:tabs>
        <w:tab w:val="num" w:pos="926"/>
      </w:tabs>
      <w:overflowPunct/>
      <w:autoSpaceDE/>
      <w:autoSpaceDN/>
      <w:adjustRightInd/>
      <w:ind w:left="926" w:hanging="360"/>
      <w:jc w:val="both"/>
      <w:textAlignment w:val="auto"/>
    </w:pPr>
    <w:rPr>
      <w:sz w:val="24"/>
      <w:szCs w:val="24"/>
      <w:lang w:val="ru-RU"/>
    </w:rPr>
  </w:style>
  <w:style w:type="paragraph" w:styleId="42">
    <w:name w:val="List Bullet 4"/>
    <w:basedOn w:val="a3"/>
    <w:autoRedefine/>
    <w:rsid w:val="00B75951"/>
    <w:pPr>
      <w:tabs>
        <w:tab w:val="num" w:pos="1209"/>
      </w:tabs>
      <w:overflowPunct/>
      <w:autoSpaceDE/>
      <w:autoSpaceDN/>
      <w:adjustRightInd/>
      <w:ind w:left="1209" w:hanging="360"/>
      <w:jc w:val="both"/>
      <w:textAlignment w:val="auto"/>
    </w:pPr>
    <w:rPr>
      <w:sz w:val="24"/>
      <w:szCs w:val="24"/>
      <w:lang w:val="ru-RU"/>
    </w:rPr>
  </w:style>
  <w:style w:type="paragraph" w:styleId="51">
    <w:name w:val="List Bullet 5"/>
    <w:basedOn w:val="a3"/>
    <w:autoRedefine/>
    <w:rsid w:val="00B75951"/>
    <w:pPr>
      <w:tabs>
        <w:tab w:val="num" w:pos="1492"/>
      </w:tabs>
      <w:overflowPunct/>
      <w:autoSpaceDE/>
      <w:autoSpaceDN/>
      <w:adjustRightInd/>
      <w:ind w:left="1492" w:hanging="360"/>
      <w:jc w:val="both"/>
      <w:textAlignment w:val="auto"/>
    </w:pPr>
    <w:rPr>
      <w:sz w:val="24"/>
      <w:szCs w:val="24"/>
      <w:lang w:val="ru-RU"/>
    </w:rPr>
  </w:style>
  <w:style w:type="paragraph" w:styleId="afffff0">
    <w:name w:val="List Number"/>
    <w:basedOn w:val="a3"/>
    <w:rsid w:val="00B75951"/>
    <w:pPr>
      <w:tabs>
        <w:tab w:val="num" w:pos="360"/>
      </w:tabs>
      <w:overflowPunct/>
      <w:autoSpaceDE/>
      <w:autoSpaceDN/>
      <w:adjustRightInd/>
      <w:ind w:left="360" w:hanging="360"/>
      <w:jc w:val="both"/>
      <w:textAlignment w:val="auto"/>
    </w:pPr>
    <w:rPr>
      <w:sz w:val="24"/>
      <w:szCs w:val="24"/>
      <w:lang w:val="ru-RU"/>
    </w:rPr>
  </w:style>
  <w:style w:type="paragraph" w:styleId="2a">
    <w:name w:val="List Number 2"/>
    <w:basedOn w:val="a3"/>
    <w:rsid w:val="00B75951"/>
    <w:pPr>
      <w:tabs>
        <w:tab w:val="num" w:pos="643"/>
      </w:tabs>
      <w:overflowPunct/>
      <w:autoSpaceDE/>
      <w:autoSpaceDN/>
      <w:adjustRightInd/>
      <w:ind w:left="643" w:hanging="360"/>
      <w:jc w:val="both"/>
      <w:textAlignment w:val="auto"/>
    </w:pPr>
    <w:rPr>
      <w:sz w:val="24"/>
      <w:szCs w:val="24"/>
      <w:lang w:val="ru-RU"/>
    </w:rPr>
  </w:style>
  <w:style w:type="paragraph" w:styleId="38">
    <w:name w:val="List Number 3"/>
    <w:basedOn w:val="a3"/>
    <w:rsid w:val="00B75951"/>
    <w:pPr>
      <w:tabs>
        <w:tab w:val="num" w:pos="926"/>
      </w:tabs>
      <w:overflowPunct/>
      <w:autoSpaceDE/>
      <w:autoSpaceDN/>
      <w:adjustRightInd/>
      <w:ind w:left="926" w:hanging="360"/>
      <w:jc w:val="both"/>
      <w:textAlignment w:val="auto"/>
    </w:pPr>
    <w:rPr>
      <w:sz w:val="24"/>
      <w:szCs w:val="24"/>
      <w:lang w:val="ru-RU"/>
    </w:rPr>
  </w:style>
  <w:style w:type="paragraph" w:styleId="43">
    <w:name w:val="List Number 4"/>
    <w:basedOn w:val="a3"/>
    <w:rsid w:val="00B75951"/>
    <w:pPr>
      <w:tabs>
        <w:tab w:val="num" w:pos="1209"/>
      </w:tabs>
      <w:overflowPunct/>
      <w:autoSpaceDE/>
      <w:autoSpaceDN/>
      <w:adjustRightInd/>
      <w:ind w:left="1209" w:hanging="360"/>
      <w:jc w:val="both"/>
      <w:textAlignment w:val="auto"/>
    </w:pPr>
    <w:rPr>
      <w:sz w:val="24"/>
      <w:szCs w:val="24"/>
      <w:lang w:val="ru-RU"/>
    </w:rPr>
  </w:style>
  <w:style w:type="paragraph" w:styleId="52">
    <w:name w:val="List Number 5"/>
    <w:basedOn w:val="a3"/>
    <w:rsid w:val="00B75951"/>
    <w:pPr>
      <w:tabs>
        <w:tab w:val="num" w:pos="1492"/>
      </w:tabs>
      <w:overflowPunct/>
      <w:autoSpaceDE/>
      <w:autoSpaceDN/>
      <w:adjustRightInd/>
      <w:ind w:left="1492" w:hanging="360"/>
      <w:jc w:val="both"/>
      <w:textAlignment w:val="auto"/>
    </w:pPr>
    <w:rPr>
      <w:sz w:val="24"/>
      <w:szCs w:val="24"/>
      <w:lang w:val="ru-RU"/>
    </w:rPr>
  </w:style>
  <w:style w:type="paragraph" w:styleId="2b">
    <w:name w:val="envelope return"/>
    <w:basedOn w:val="a3"/>
    <w:rsid w:val="00B75951"/>
    <w:pPr>
      <w:overflowPunct/>
      <w:autoSpaceDE/>
      <w:autoSpaceDN/>
      <w:adjustRightInd/>
      <w:jc w:val="both"/>
      <w:textAlignment w:val="auto"/>
    </w:pPr>
    <w:rPr>
      <w:rFonts w:ascii="Arial" w:hAnsi="Arial" w:cs="Arial"/>
      <w:lang w:val="ru-RU"/>
    </w:rPr>
  </w:style>
  <w:style w:type="paragraph" w:styleId="afffff1">
    <w:name w:val="Signature"/>
    <w:basedOn w:val="a3"/>
    <w:link w:val="afffff2"/>
    <w:rsid w:val="00B75951"/>
    <w:pPr>
      <w:overflowPunct/>
      <w:autoSpaceDE/>
      <w:autoSpaceDN/>
      <w:adjustRightInd/>
      <w:ind w:left="4252"/>
      <w:jc w:val="both"/>
      <w:textAlignment w:val="auto"/>
    </w:pPr>
    <w:rPr>
      <w:sz w:val="24"/>
      <w:szCs w:val="24"/>
      <w:lang w:val="ru-RU"/>
    </w:rPr>
  </w:style>
  <w:style w:type="character" w:customStyle="1" w:styleId="afffff2">
    <w:name w:val="Подпись Знак"/>
    <w:basedOn w:val="a4"/>
    <w:link w:val="afffff1"/>
    <w:locked/>
    <w:rsid w:val="00C112C5"/>
    <w:rPr>
      <w:rFonts w:cs="Times New Roman"/>
      <w:sz w:val="24"/>
      <w:szCs w:val="24"/>
    </w:rPr>
  </w:style>
  <w:style w:type="paragraph" w:styleId="afffff3">
    <w:name w:val="Salutation"/>
    <w:basedOn w:val="a3"/>
    <w:next w:val="a3"/>
    <w:link w:val="afffff4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f4">
    <w:name w:val="Приветствие Знак"/>
    <w:basedOn w:val="a4"/>
    <w:link w:val="afffff3"/>
    <w:locked/>
    <w:rsid w:val="00C112C5"/>
    <w:rPr>
      <w:rFonts w:cs="Times New Roman"/>
      <w:sz w:val="24"/>
      <w:szCs w:val="24"/>
    </w:rPr>
  </w:style>
  <w:style w:type="paragraph" w:styleId="afffff5">
    <w:name w:val="List Continue"/>
    <w:basedOn w:val="a3"/>
    <w:rsid w:val="00B75951"/>
    <w:pPr>
      <w:overflowPunct/>
      <w:autoSpaceDE/>
      <w:autoSpaceDN/>
      <w:adjustRightInd/>
      <w:spacing w:after="120"/>
      <w:ind w:left="283"/>
      <w:jc w:val="both"/>
      <w:textAlignment w:val="auto"/>
    </w:pPr>
    <w:rPr>
      <w:sz w:val="24"/>
      <w:szCs w:val="24"/>
      <w:lang w:val="ru-RU"/>
    </w:rPr>
  </w:style>
  <w:style w:type="paragraph" w:styleId="2c">
    <w:name w:val="List Continue 2"/>
    <w:basedOn w:val="a3"/>
    <w:rsid w:val="00B75951"/>
    <w:pPr>
      <w:overflowPunct/>
      <w:autoSpaceDE/>
      <w:autoSpaceDN/>
      <w:adjustRightInd/>
      <w:spacing w:after="120"/>
      <w:ind w:left="566"/>
      <w:jc w:val="both"/>
      <w:textAlignment w:val="auto"/>
    </w:pPr>
    <w:rPr>
      <w:sz w:val="24"/>
      <w:szCs w:val="24"/>
      <w:lang w:val="ru-RU"/>
    </w:rPr>
  </w:style>
  <w:style w:type="paragraph" w:styleId="39">
    <w:name w:val="List Continue 3"/>
    <w:basedOn w:val="a3"/>
    <w:rsid w:val="00B75951"/>
    <w:pPr>
      <w:overflowPunct/>
      <w:autoSpaceDE/>
      <w:autoSpaceDN/>
      <w:adjustRightInd/>
      <w:spacing w:after="120"/>
      <w:ind w:left="849"/>
      <w:jc w:val="both"/>
      <w:textAlignment w:val="auto"/>
    </w:pPr>
    <w:rPr>
      <w:sz w:val="24"/>
      <w:szCs w:val="24"/>
      <w:lang w:val="ru-RU"/>
    </w:rPr>
  </w:style>
  <w:style w:type="paragraph" w:styleId="44">
    <w:name w:val="List Continue 4"/>
    <w:basedOn w:val="a3"/>
    <w:rsid w:val="00B75951"/>
    <w:pPr>
      <w:overflowPunct/>
      <w:autoSpaceDE/>
      <w:autoSpaceDN/>
      <w:adjustRightInd/>
      <w:spacing w:after="120"/>
      <w:ind w:left="1132"/>
      <w:jc w:val="both"/>
      <w:textAlignment w:val="auto"/>
    </w:pPr>
    <w:rPr>
      <w:sz w:val="24"/>
      <w:szCs w:val="24"/>
      <w:lang w:val="ru-RU"/>
    </w:rPr>
  </w:style>
  <w:style w:type="paragraph" w:styleId="53">
    <w:name w:val="List Continue 5"/>
    <w:basedOn w:val="a3"/>
    <w:rsid w:val="00B75951"/>
    <w:pPr>
      <w:overflowPunct/>
      <w:autoSpaceDE/>
      <w:autoSpaceDN/>
      <w:adjustRightInd/>
      <w:spacing w:after="120"/>
      <w:ind w:left="1415"/>
      <w:jc w:val="both"/>
      <w:textAlignment w:val="auto"/>
    </w:pPr>
    <w:rPr>
      <w:sz w:val="24"/>
      <w:szCs w:val="24"/>
      <w:lang w:val="ru-RU"/>
    </w:rPr>
  </w:style>
  <w:style w:type="paragraph" w:styleId="afffff6">
    <w:name w:val="Closing"/>
    <w:basedOn w:val="a3"/>
    <w:link w:val="afffff7"/>
    <w:rsid w:val="00B75951"/>
    <w:pPr>
      <w:overflowPunct/>
      <w:autoSpaceDE/>
      <w:autoSpaceDN/>
      <w:adjustRightInd/>
      <w:ind w:left="4252"/>
      <w:jc w:val="both"/>
      <w:textAlignment w:val="auto"/>
    </w:pPr>
    <w:rPr>
      <w:sz w:val="24"/>
      <w:szCs w:val="24"/>
      <w:lang w:val="ru-RU"/>
    </w:rPr>
  </w:style>
  <w:style w:type="character" w:customStyle="1" w:styleId="afffff7">
    <w:name w:val="Прощание Знак"/>
    <w:basedOn w:val="a4"/>
    <w:link w:val="afffff6"/>
    <w:locked/>
    <w:rsid w:val="00C112C5"/>
    <w:rPr>
      <w:rFonts w:cs="Times New Roman"/>
      <w:sz w:val="24"/>
      <w:szCs w:val="24"/>
    </w:rPr>
  </w:style>
  <w:style w:type="paragraph" w:styleId="afffff8">
    <w:name w:val="List"/>
    <w:basedOn w:val="a3"/>
    <w:rsid w:val="00B75951"/>
    <w:pPr>
      <w:overflowPunct/>
      <w:autoSpaceDE/>
      <w:autoSpaceDN/>
      <w:adjustRightInd/>
      <w:ind w:left="283" w:hanging="283"/>
      <w:jc w:val="both"/>
      <w:textAlignment w:val="auto"/>
    </w:pPr>
    <w:rPr>
      <w:sz w:val="24"/>
      <w:szCs w:val="24"/>
      <w:lang w:val="ru-RU"/>
    </w:rPr>
  </w:style>
  <w:style w:type="paragraph" w:styleId="2d">
    <w:name w:val="List 2"/>
    <w:basedOn w:val="a3"/>
    <w:rsid w:val="00B75951"/>
    <w:pPr>
      <w:overflowPunct/>
      <w:autoSpaceDE/>
      <w:autoSpaceDN/>
      <w:adjustRightInd/>
      <w:ind w:left="566" w:hanging="283"/>
      <w:jc w:val="both"/>
      <w:textAlignment w:val="auto"/>
    </w:pPr>
    <w:rPr>
      <w:sz w:val="24"/>
      <w:szCs w:val="24"/>
      <w:lang w:val="ru-RU"/>
    </w:rPr>
  </w:style>
  <w:style w:type="paragraph" w:styleId="45">
    <w:name w:val="List 4"/>
    <w:basedOn w:val="a3"/>
    <w:rsid w:val="00B75951"/>
    <w:pPr>
      <w:overflowPunct/>
      <w:autoSpaceDE/>
      <w:autoSpaceDN/>
      <w:adjustRightInd/>
      <w:ind w:left="1132" w:hanging="283"/>
      <w:jc w:val="both"/>
      <w:textAlignment w:val="auto"/>
    </w:pPr>
    <w:rPr>
      <w:sz w:val="24"/>
      <w:szCs w:val="24"/>
      <w:lang w:val="ru-RU"/>
    </w:rPr>
  </w:style>
  <w:style w:type="paragraph" w:styleId="54">
    <w:name w:val="List 5"/>
    <w:basedOn w:val="a3"/>
    <w:rsid w:val="00B75951"/>
    <w:pPr>
      <w:overflowPunct/>
      <w:autoSpaceDE/>
      <w:autoSpaceDN/>
      <w:adjustRightInd/>
      <w:ind w:left="1415" w:hanging="283"/>
      <w:jc w:val="both"/>
      <w:textAlignment w:val="auto"/>
    </w:pPr>
    <w:rPr>
      <w:sz w:val="24"/>
      <w:szCs w:val="24"/>
      <w:lang w:val="ru-RU"/>
    </w:rPr>
  </w:style>
  <w:style w:type="paragraph" w:styleId="1a">
    <w:name w:val="index 1"/>
    <w:basedOn w:val="a3"/>
    <w:next w:val="a3"/>
    <w:autoRedefine/>
    <w:semiHidden/>
    <w:rsid w:val="00B75951"/>
    <w:pPr>
      <w:overflowPunct/>
      <w:autoSpaceDE/>
      <w:autoSpaceDN/>
      <w:adjustRightInd/>
      <w:ind w:left="240" w:hanging="240"/>
      <w:jc w:val="both"/>
      <w:textAlignment w:val="auto"/>
    </w:pPr>
    <w:rPr>
      <w:sz w:val="24"/>
      <w:szCs w:val="24"/>
      <w:lang w:val="ru-RU"/>
    </w:rPr>
  </w:style>
  <w:style w:type="paragraph" w:styleId="afffff9">
    <w:name w:val="Message Header"/>
    <w:basedOn w:val="a3"/>
    <w:link w:val="afffffa"/>
    <w:rsid w:val="00B759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/>
      <w:autoSpaceDE/>
      <w:autoSpaceDN/>
      <w:adjustRightInd/>
      <w:ind w:left="1134" w:hanging="1134"/>
      <w:jc w:val="both"/>
      <w:textAlignment w:val="auto"/>
    </w:pPr>
    <w:rPr>
      <w:rFonts w:ascii="Arial" w:hAnsi="Arial" w:cs="Arial"/>
      <w:sz w:val="24"/>
      <w:szCs w:val="24"/>
      <w:lang w:val="ru-RU"/>
    </w:rPr>
  </w:style>
  <w:style w:type="character" w:customStyle="1" w:styleId="afffffa">
    <w:name w:val="Шапка Знак"/>
    <w:basedOn w:val="a4"/>
    <w:link w:val="afffff9"/>
    <w:locked/>
    <w:rsid w:val="00C112C5"/>
    <w:rPr>
      <w:rFonts w:ascii="Arial" w:hAnsi="Arial" w:cs="Arial"/>
      <w:sz w:val="24"/>
      <w:szCs w:val="24"/>
      <w:shd w:val="pct20" w:color="auto" w:fill="auto"/>
    </w:rPr>
  </w:style>
  <w:style w:type="paragraph" w:styleId="afffffb">
    <w:name w:val="E-mail Signature"/>
    <w:basedOn w:val="a3"/>
    <w:link w:val="afffffc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fc">
    <w:name w:val="Электронная подпись Знак"/>
    <w:basedOn w:val="a4"/>
    <w:link w:val="afffffb"/>
    <w:locked/>
    <w:rsid w:val="00C112C5"/>
    <w:rPr>
      <w:rFonts w:cs="Times New Roman"/>
      <w:sz w:val="24"/>
      <w:szCs w:val="24"/>
    </w:rPr>
  </w:style>
  <w:style w:type="character" w:customStyle="1" w:styleId="afffffd">
    <w:name w:val="Цитирование"/>
    <w:rsid w:val="00B75951"/>
    <w:rPr>
      <w:i/>
    </w:rPr>
  </w:style>
  <w:style w:type="paragraph" w:customStyle="1" w:styleId="afffffe">
    <w:name w:val="хЗаголовок"/>
    <w:basedOn w:val="a3"/>
    <w:qFormat/>
    <w:rsid w:val="00B75951"/>
    <w:pPr>
      <w:spacing w:before="120" w:after="120" w:line="224" w:lineRule="exact"/>
    </w:pPr>
    <w:rPr>
      <w:rFonts w:ascii="Verdana" w:hAnsi="Verdana"/>
      <w:b/>
      <w:lang w:val="ru-RU"/>
    </w:rPr>
  </w:style>
  <w:style w:type="paragraph" w:customStyle="1" w:styleId="a2">
    <w:name w:val="хСписок"/>
    <w:basedOn w:val="a3"/>
    <w:qFormat/>
    <w:rsid w:val="00B75951"/>
    <w:pPr>
      <w:numPr>
        <w:numId w:val="1"/>
      </w:numPr>
      <w:spacing w:before="60" w:after="60" w:line="224" w:lineRule="exact"/>
      <w:ind w:left="284" w:hanging="284"/>
      <w:contextualSpacing/>
      <w:jc w:val="both"/>
    </w:pPr>
    <w:rPr>
      <w:lang w:val="ru-RU"/>
    </w:rPr>
  </w:style>
  <w:style w:type="character" w:customStyle="1" w:styleId="affffff">
    <w:name w:val="хЗаголовок Знак"/>
    <w:rsid w:val="00B75951"/>
    <w:rPr>
      <w:rFonts w:ascii="Verdana" w:hAnsi="Verdana"/>
      <w:b/>
    </w:rPr>
  </w:style>
  <w:style w:type="paragraph" w:customStyle="1" w:styleId="affffff0">
    <w:name w:val="хАбзацБезОтступа"/>
    <w:basedOn w:val="a3"/>
    <w:qFormat/>
    <w:rsid w:val="00B75951"/>
    <w:pPr>
      <w:spacing w:before="60" w:line="224" w:lineRule="exact"/>
      <w:jc w:val="both"/>
    </w:pPr>
    <w:rPr>
      <w:lang w:val="ru-RU"/>
    </w:rPr>
  </w:style>
  <w:style w:type="character" w:customStyle="1" w:styleId="affffff1">
    <w:name w:val="хСписок Знак"/>
    <w:basedOn w:val="a4"/>
    <w:rsid w:val="00B75951"/>
    <w:rPr>
      <w:rFonts w:cs="Times New Roman"/>
    </w:rPr>
  </w:style>
  <w:style w:type="paragraph" w:customStyle="1" w:styleId="affffff2">
    <w:name w:val="хЗаголовокМладший"/>
    <w:basedOn w:val="afffffe"/>
    <w:qFormat/>
    <w:rsid w:val="00B75951"/>
    <w:rPr>
      <w:b w:val="0"/>
    </w:rPr>
  </w:style>
  <w:style w:type="character" w:customStyle="1" w:styleId="affffff3">
    <w:name w:val="хАбзацБезОтступа Знак"/>
    <w:basedOn w:val="a4"/>
    <w:rsid w:val="00B75951"/>
    <w:rPr>
      <w:rFonts w:cs="Times New Roman"/>
    </w:rPr>
  </w:style>
  <w:style w:type="paragraph" w:customStyle="1" w:styleId="Style3">
    <w:name w:val="Style3"/>
    <w:basedOn w:val="a3"/>
    <w:rsid w:val="008B241B"/>
    <w:pPr>
      <w:widowControl w:val="0"/>
      <w:overflowPunct/>
      <w:spacing w:line="192" w:lineRule="exact"/>
      <w:ind w:hanging="276"/>
      <w:jc w:val="both"/>
      <w:textAlignment w:val="auto"/>
    </w:pPr>
    <w:rPr>
      <w:rFonts w:ascii="Verdana" w:hAnsi="Verdana"/>
      <w:szCs w:val="24"/>
      <w:lang w:val="ru-RU"/>
    </w:rPr>
  </w:style>
  <w:style w:type="character" w:customStyle="1" w:styleId="affffff4">
    <w:name w:val="хЗаголовокМладший Знак"/>
    <w:rsid w:val="00B75951"/>
    <w:rPr>
      <w:rFonts w:ascii="Verdana" w:hAnsi="Verdana"/>
    </w:rPr>
  </w:style>
  <w:style w:type="character" w:customStyle="1" w:styleId="FontStyle12">
    <w:name w:val="Font Style12"/>
    <w:rsid w:val="00EE3FF5"/>
    <w:rPr>
      <w:rFonts w:ascii="Times New Roman" w:hAnsi="Times New Roman"/>
      <w:b/>
      <w:i/>
      <w:sz w:val="16"/>
    </w:rPr>
  </w:style>
  <w:style w:type="character" w:customStyle="1" w:styleId="FontStyle13">
    <w:name w:val="Font Style13"/>
    <w:rsid w:val="00EE3FF5"/>
    <w:rPr>
      <w:rFonts w:ascii="Times New Roman" w:hAnsi="Times New Roman"/>
      <w:sz w:val="16"/>
    </w:rPr>
  </w:style>
  <w:style w:type="paragraph" w:customStyle="1" w:styleId="affffff5">
    <w:name w:val="Диссерт"/>
    <w:basedOn w:val="a3"/>
    <w:link w:val="affffff6"/>
    <w:rsid w:val="00B254FC"/>
    <w:pPr>
      <w:overflowPunct/>
      <w:autoSpaceDE/>
      <w:autoSpaceDN/>
      <w:adjustRightInd/>
      <w:spacing w:line="380" w:lineRule="exact"/>
      <w:ind w:firstLine="454"/>
      <w:jc w:val="both"/>
      <w:textAlignment w:val="auto"/>
    </w:pPr>
    <w:rPr>
      <w:sz w:val="24"/>
      <w:lang w:val="ru-RU"/>
    </w:rPr>
  </w:style>
  <w:style w:type="character" w:customStyle="1" w:styleId="affffff6">
    <w:name w:val="Диссерт Знак"/>
    <w:link w:val="affffff5"/>
    <w:locked/>
    <w:rsid w:val="00B254FC"/>
    <w:rPr>
      <w:sz w:val="24"/>
    </w:rPr>
  </w:style>
  <w:style w:type="paragraph" w:customStyle="1" w:styleId="affffff7">
    <w:name w:val="Без_отступа"/>
    <w:basedOn w:val="a3"/>
    <w:rsid w:val="00B254FC"/>
    <w:pPr>
      <w:tabs>
        <w:tab w:val="right" w:pos="4649"/>
      </w:tabs>
      <w:overflowPunct/>
      <w:autoSpaceDE/>
      <w:autoSpaceDN/>
      <w:adjustRightInd/>
      <w:jc w:val="both"/>
      <w:textAlignment w:val="auto"/>
    </w:pPr>
    <w:rPr>
      <w:kern w:val="16"/>
      <w:sz w:val="22"/>
      <w:szCs w:val="22"/>
      <w:lang w:val="ru-RU"/>
    </w:rPr>
  </w:style>
  <w:style w:type="paragraph" w:customStyle="1" w:styleId="a0">
    <w:name w:val="_Список Без нумерации"/>
    <w:basedOn w:val="a3"/>
    <w:link w:val="affffff8"/>
    <w:qFormat/>
    <w:rsid w:val="007C3657"/>
    <w:pPr>
      <w:numPr>
        <w:numId w:val="2"/>
      </w:numPr>
      <w:tabs>
        <w:tab w:val="left" w:pos="284"/>
      </w:tabs>
      <w:overflowPunct/>
      <w:autoSpaceDE/>
      <w:autoSpaceDN/>
      <w:adjustRightInd/>
      <w:spacing w:after="120" w:line="276" w:lineRule="auto"/>
      <w:ind w:left="283" w:hanging="170"/>
      <w:contextualSpacing/>
      <w:jc w:val="both"/>
      <w:textAlignment w:val="auto"/>
    </w:pPr>
    <w:rPr>
      <w:lang w:val="ru-RU"/>
    </w:rPr>
  </w:style>
  <w:style w:type="character" w:customStyle="1" w:styleId="affffff8">
    <w:name w:val="_Список Без нумерации Знак"/>
    <w:basedOn w:val="affffff9"/>
    <w:link w:val="a0"/>
    <w:locked/>
    <w:rsid w:val="00C112C5"/>
    <w:rPr>
      <w:rFonts w:cs="Times New Roman"/>
      <w:sz w:val="20"/>
      <w:szCs w:val="20"/>
    </w:rPr>
  </w:style>
  <w:style w:type="character" w:customStyle="1" w:styleId="affffff9">
    <w:name w:val="_ПАРАГРАФ без отсутпа Знак"/>
    <w:basedOn w:val="a4"/>
    <w:link w:val="affffffa"/>
    <w:locked/>
    <w:rsid w:val="00C112C5"/>
    <w:rPr>
      <w:rFonts w:cs="Times New Roman"/>
    </w:rPr>
  </w:style>
  <w:style w:type="paragraph" w:customStyle="1" w:styleId="affffffa">
    <w:name w:val="_ПАРАГРАФ без отсутпа"/>
    <w:basedOn w:val="afe"/>
    <w:link w:val="affffff9"/>
    <w:qFormat/>
    <w:rsid w:val="00C112C5"/>
    <w:pPr>
      <w:spacing w:line="276" w:lineRule="auto"/>
      <w:ind w:firstLine="0"/>
    </w:pPr>
    <w:rPr>
      <w:sz w:val="20"/>
    </w:rPr>
  </w:style>
  <w:style w:type="paragraph" w:customStyle="1" w:styleId="affffffb">
    <w:name w:val="_Биб Ссылка"/>
    <w:basedOn w:val="a3"/>
    <w:link w:val="affffffc"/>
    <w:uiPriority w:val="99"/>
    <w:qFormat/>
    <w:rsid w:val="007C3657"/>
    <w:pPr>
      <w:spacing w:before="120" w:line="200" w:lineRule="exact"/>
      <w:ind w:left="284" w:hanging="284"/>
      <w:contextualSpacing/>
      <w:jc w:val="both"/>
    </w:pPr>
    <w:rPr>
      <w:sz w:val="18"/>
      <w:lang w:val="ru-RU"/>
    </w:rPr>
  </w:style>
  <w:style w:type="character" w:customStyle="1" w:styleId="affffffc">
    <w:name w:val="_Биб Ссылка Знак"/>
    <w:link w:val="affffffb"/>
    <w:uiPriority w:val="99"/>
    <w:locked/>
    <w:rsid w:val="007C3657"/>
    <w:rPr>
      <w:sz w:val="18"/>
    </w:rPr>
  </w:style>
  <w:style w:type="paragraph" w:customStyle="1" w:styleId="A40">
    <w:name w:val="_A4_Абзац"/>
    <w:basedOn w:val="a3"/>
    <w:qFormat/>
    <w:rsid w:val="00C112C5"/>
    <w:pPr>
      <w:spacing w:line="360" w:lineRule="auto"/>
      <w:ind w:firstLine="709"/>
      <w:jc w:val="both"/>
    </w:pPr>
    <w:rPr>
      <w:sz w:val="24"/>
      <w:lang w:val="ru-RU"/>
    </w:rPr>
  </w:style>
  <w:style w:type="paragraph" w:customStyle="1" w:styleId="A41">
    <w:name w:val="_A4_Абзац_без_отступа"/>
    <w:basedOn w:val="a3"/>
    <w:link w:val="A42"/>
    <w:qFormat/>
    <w:rsid w:val="00C112C5"/>
    <w:pPr>
      <w:spacing w:line="360" w:lineRule="auto"/>
      <w:jc w:val="both"/>
    </w:pPr>
    <w:rPr>
      <w:sz w:val="24"/>
      <w:lang w:val="ru-RU"/>
    </w:rPr>
  </w:style>
  <w:style w:type="character" w:customStyle="1" w:styleId="A42">
    <w:name w:val="_A4_Абзац_без_отступа Знак"/>
    <w:link w:val="A41"/>
    <w:locked/>
    <w:rsid w:val="00C112C5"/>
    <w:rPr>
      <w:sz w:val="24"/>
    </w:rPr>
  </w:style>
  <w:style w:type="paragraph" w:customStyle="1" w:styleId="A43">
    <w:name w:val="_A4_Фигура_Название"/>
    <w:basedOn w:val="a3"/>
    <w:qFormat/>
    <w:rsid w:val="00C112C5"/>
    <w:pPr>
      <w:keepNext/>
      <w:keepLines/>
      <w:suppressAutoHyphens/>
      <w:spacing w:before="120" w:after="120"/>
      <w:contextualSpacing/>
      <w:jc w:val="both"/>
    </w:pPr>
    <w:rPr>
      <w:rFonts w:ascii="Verdana" w:hAnsi="Verdana"/>
      <w:sz w:val="24"/>
      <w:szCs w:val="24"/>
      <w:lang w:val="ru-RU"/>
    </w:rPr>
  </w:style>
  <w:style w:type="paragraph" w:customStyle="1" w:styleId="TableContents">
    <w:name w:val="Table Contents"/>
    <w:basedOn w:val="a3"/>
    <w:rsid w:val="00C112C5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cs="DejaVu Sans"/>
      <w:kern w:val="1"/>
      <w:sz w:val="24"/>
      <w:szCs w:val="24"/>
      <w:lang w:eastAsia="hi-IN" w:bidi="hi-IN"/>
    </w:rPr>
  </w:style>
  <w:style w:type="paragraph" w:customStyle="1" w:styleId="A420">
    <w:name w:val="_A4_Заголовок 2"/>
    <w:basedOn w:val="a3"/>
    <w:qFormat/>
    <w:rsid w:val="00C112C5"/>
    <w:pPr>
      <w:keepNext/>
      <w:keepLines/>
      <w:suppressAutoHyphens/>
      <w:spacing w:before="360" w:after="240"/>
    </w:pPr>
    <w:rPr>
      <w:rFonts w:ascii="Verdana" w:hAnsi="Verdana"/>
      <w:i/>
      <w:sz w:val="28"/>
      <w:szCs w:val="28"/>
      <w:lang w:val="ru-RU"/>
    </w:rPr>
  </w:style>
  <w:style w:type="paragraph" w:customStyle="1" w:styleId="A44">
    <w:name w:val="_A4_Формула"/>
    <w:basedOn w:val="a3"/>
    <w:qFormat/>
    <w:rsid w:val="00C112C5"/>
    <w:pPr>
      <w:tabs>
        <w:tab w:val="center" w:pos="4536"/>
        <w:tab w:val="right" w:pos="9356"/>
      </w:tabs>
      <w:spacing w:before="120" w:after="120"/>
    </w:pPr>
    <w:rPr>
      <w:sz w:val="24"/>
      <w:lang w:val="ru-RU"/>
    </w:rPr>
  </w:style>
  <w:style w:type="paragraph" w:customStyle="1" w:styleId="A45">
    <w:name w:val="_A4_Абзац_Примечание"/>
    <w:basedOn w:val="A41"/>
    <w:qFormat/>
    <w:rsid w:val="00C112C5"/>
    <w:rPr>
      <w:sz w:val="20"/>
      <w:lang w:eastAsia="ar-EG" w:bidi="ar-EG"/>
    </w:rPr>
  </w:style>
  <w:style w:type="paragraph" w:customStyle="1" w:styleId="Normal3">
    <w:name w:val="Normal3"/>
    <w:rsid w:val="00C112C5"/>
    <w:pPr>
      <w:spacing w:before="100" w:after="100"/>
    </w:pPr>
    <w:rPr>
      <w:sz w:val="24"/>
      <w:szCs w:val="24"/>
    </w:rPr>
  </w:style>
  <w:style w:type="character" w:customStyle="1" w:styleId="Hyperlink1">
    <w:name w:val="Hyperlink1"/>
    <w:rsid w:val="00C112C5"/>
    <w:rPr>
      <w:color w:val="0000FF"/>
      <w:u w:val="single"/>
    </w:rPr>
  </w:style>
  <w:style w:type="character" w:customStyle="1" w:styleId="Emphasis1">
    <w:name w:val="Emphasis1"/>
    <w:rsid w:val="00C112C5"/>
    <w:rPr>
      <w:i/>
    </w:rPr>
  </w:style>
  <w:style w:type="character" w:customStyle="1" w:styleId="Strong1">
    <w:name w:val="Strong1"/>
    <w:rsid w:val="00C112C5"/>
    <w:rPr>
      <w:b/>
    </w:rPr>
  </w:style>
  <w:style w:type="paragraph" w:customStyle="1" w:styleId="1b">
    <w:name w:val="Список литературы1"/>
    <w:basedOn w:val="a3"/>
    <w:rsid w:val="00C112C5"/>
    <w:pPr>
      <w:tabs>
        <w:tab w:val="left" w:pos="638"/>
      </w:tabs>
      <w:overflowPunct/>
      <w:autoSpaceDE/>
      <w:autoSpaceDN/>
      <w:adjustRightInd/>
      <w:ind w:firstLine="284"/>
      <w:jc w:val="both"/>
      <w:textAlignment w:val="auto"/>
    </w:pPr>
    <w:rPr>
      <w:sz w:val="24"/>
      <w:szCs w:val="24"/>
      <w:lang w:val="ru-RU"/>
    </w:rPr>
  </w:style>
  <w:style w:type="paragraph" w:customStyle="1" w:styleId="BodyTextIndent31">
    <w:name w:val="Body Text Indent 31"/>
    <w:basedOn w:val="a3"/>
    <w:rsid w:val="00C112C5"/>
    <w:pPr>
      <w:ind w:firstLine="720"/>
      <w:jc w:val="both"/>
    </w:pPr>
    <w:rPr>
      <w:sz w:val="24"/>
      <w:lang w:val="ru-RU"/>
    </w:rPr>
  </w:style>
  <w:style w:type="paragraph" w:customStyle="1" w:styleId="BodyText23">
    <w:name w:val="Body Text 23"/>
    <w:basedOn w:val="a3"/>
    <w:rsid w:val="00C112C5"/>
    <w:pPr>
      <w:ind w:firstLine="720"/>
    </w:pPr>
    <w:rPr>
      <w:sz w:val="28"/>
      <w:lang w:val="ru-RU"/>
    </w:rPr>
  </w:style>
  <w:style w:type="paragraph" w:customStyle="1" w:styleId="NormalWeb1">
    <w:name w:val="Normal (Web)1"/>
    <w:basedOn w:val="a3"/>
    <w:rsid w:val="00C112C5"/>
    <w:pPr>
      <w:spacing w:before="100" w:after="100"/>
    </w:pPr>
    <w:rPr>
      <w:color w:val="000000"/>
      <w:sz w:val="24"/>
      <w:lang w:val="ru-RU"/>
    </w:rPr>
  </w:style>
  <w:style w:type="paragraph" w:customStyle="1" w:styleId="affffffd">
    <w:name w:val="_ПАРАГРАФ"/>
    <w:basedOn w:val="a3"/>
    <w:link w:val="affffffe"/>
    <w:qFormat/>
    <w:rsid w:val="00C112C5"/>
    <w:pPr>
      <w:spacing w:line="276" w:lineRule="auto"/>
      <w:ind w:firstLine="284"/>
      <w:jc w:val="both"/>
    </w:pPr>
    <w:rPr>
      <w:lang w:val="ru-RU"/>
    </w:rPr>
  </w:style>
  <w:style w:type="character" w:customStyle="1" w:styleId="affffffe">
    <w:name w:val="_ПАРАГРАФ Знак"/>
    <w:basedOn w:val="a4"/>
    <w:link w:val="affffffd"/>
    <w:locked/>
    <w:rsid w:val="00C112C5"/>
    <w:rPr>
      <w:rFonts w:cs="Times New Roman"/>
    </w:rPr>
  </w:style>
  <w:style w:type="paragraph" w:customStyle="1" w:styleId="1c">
    <w:name w:val="_Заголовок 1 уровня"/>
    <w:basedOn w:val="a3"/>
    <w:link w:val="1d"/>
    <w:qFormat/>
    <w:rsid w:val="00C112C5"/>
    <w:pPr>
      <w:keepNext/>
      <w:keepLines/>
      <w:suppressAutoHyphens/>
      <w:spacing w:before="360" w:after="120"/>
    </w:pPr>
    <w:rPr>
      <w:rFonts w:ascii="Verdana" w:hAnsi="Verdana"/>
      <w:b/>
      <w:lang w:val="ru-RU"/>
    </w:rPr>
  </w:style>
  <w:style w:type="character" w:customStyle="1" w:styleId="1d">
    <w:name w:val="_Заголовок 1 уровня Знак"/>
    <w:link w:val="1c"/>
    <w:locked/>
    <w:rsid w:val="00C112C5"/>
    <w:rPr>
      <w:rFonts w:ascii="Verdana" w:hAnsi="Verdana"/>
      <w:b/>
    </w:rPr>
  </w:style>
  <w:style w:type="paragraph" w:customStyle="1" w:styleId="afffffff">
    <w:name w:val="_Фигура Название"/>
    <w:basedOn w:val="a3"/>
    <w:link w:val="afffffff0"/>
    <w:uiPriority w:val="99"/>
    <w:qFormat/>
    <w:rsid w:val="00C112C5"/>
    <w:pPr>
      <w:keepNext/>
      <w:keepLines/>
      <w:tabs>
        <w:tab w:val="center" w:pos="6004"/>
      </w:tabs>
      <w:spacing w:before="120"/>
      <w:jc w:val="both"/>
    </w:pPr>
    <w:rPr>
      <w:rFonts w:ascii="Verdana" w:hAnsi="Verdana"/>
      <w:lang w:val="ru-RU"/>
    </w:rPr>
  </w:style>
  <w:style w:type="character" w:customStyle="1" w:styleId="afffffff0">
    <w:name w:val="_Фигура Название Знак"/>
    <w:link w:val="afffffff"/>
    <w:uiPriority w:val="99"/>
    <w:locked/>
    <w:rsid w:val="00C112C5"/>
    <w:rPr>
      <w:rFonts w:ascii="Verdana" w:hAnsi="Verdana"/>
    </w:rPr>
  </w:style>
  <w:style w:type="paragraph" w:customStyle="1" w:styleId="afffffff1">
    <w:name w:val="_Фигура"/>
    <w:basedOn w:val="affffffa"/>
    <w:link w:val="afffffff2"/>
    <w:qFormat/>
    <w:rsid w:val="00C112C5"/>
    <w:pPr>
      <w:spacing w:after="120" w:line="240" w:lineRule="auto"/>
      <w:contextualSpacing/>
      <w:jc w:val="center"/>
    </w:pPr>
    <w:rPr>
      <w:noProof/>
    </w:rPr>
  </w:style>
  <w:style w:type="character" w:customStyle="1" w:styleId="afffffff2">
    <w:name w:val="_Фигура Знак"/>
    <w:link w:val="afffffff1"/>
    <w:locked/>
    <w:rsid w:val="00C112C5"/>
    <w:rPr>
      <w:noProof/>
    </w:rPr>
  </w:style>
  <w:style w:type="paragraph" w:customStyle="1" w:styleId="a1">
    <w:name w:val="_Список Нумерация"/>
    <w:basedOn w:val="a0"/>
    <w:link w:val="afffffff3"/>
    <w:uiPriority w:val="99"/>
    <w:qFormat/>
    <w:rsid w:val="00C112C5"/>
    <w:pPr>
      <w:numPr>
        <w:numId w:val="3"/>
      </w:numPr>
      <w:tabs>
        <w:tab w:val="num" w:pos="926"/>
      </w:tabs>
      <w:ind w:left="284" w:hanging="284"/>
    </w:pPr>
  </w:style>
  <w:style w:type="character" w:customStyle="1" w:styleId="afffffff3">
    <w:name w:val="_Список Нумерация Знак"/>
    <w:basedOn w:val="affffff8"/>
    <w:link w:val="a1"/>
    <w:uiPriority w:val="99"/>
    <w:locked/>
    <w:rsid w:val="00C112C5"/>
    <w:rPr>
      <w:rFonts w:cs="Times New Roman"/>
      <w:sz w:val="20"/>
      <w:szCs w:val="20"/>
    </w:rPr>
  </w:style>
  <w:style w:type="paragraph" w:customStyle="1" w:styleId="A410">
    <w:name w:val="_A4_Заголовок 1"/>
    <w:basedOn w:val="a3"/>
    <w:next w:val="A41"/>
    <w:link w:val="A411"/>
    <w:qFormat/>
    <w:rsid w:val="00C112C5"/>
    <w:pPr>
      <w:keepNext/>
      <w:keepLines/>
      <w:suppressAutoHyphens/>
      <w:spacing w:before="360" w:after="240"/>
    </w:pPr>
    <w:rPr>
      <w:rFonts w:ascii="Verdana" w:hAnsi="Verdana"/>
      <w:b/>
      <w:sz w:val="28"/>
      <w:lang w:val="ru-RU"/>
    </w:rPr>
  </w:style>
  <w:style w:type="character" w:customStyle="1" w:styleId="A411">
    <w:name w:val="_A4_Заголовок 1 Знак"/>
    <w:link w:val="A410"/>
    <w:locked/>
    <w:rsid w:val="00C112C5"/>
    <w:rPr>
      <w:rFonts w:ascii="Verdana" w:hAnsi="Verdana"/>
      <w:b/>
      <w:sz w:val="28"/>
    </w:rPr>
  </w:style>
  <w:style w:type="paragraph" w:customStyle="1" w:styleId="A46">
    <w:name w:val="_A4_Заголовок Название"/>
    <w:basedOn w:val="a3"/>
    <w:qFormat/>
    <w:rsid w:val="00C112C5"/>
    <w:pPr>
      <w:spacing w:before="480" w:after="720"/>
      <w:jc w:val="center"/>
    </w:pPr>
    <w:rPr>
      <w:rFonts w:ascii="Verdana" w:hAnsi="Verdana"/>
      <w:b/>
      <w:sz w:val="36"/>
      <w:szCs w:val="28"/>
      <w:lang w:val="ru-RU"/>
    </w:rPr>
  </w:style>
  <w:style w:type="paragraph" w:customStyle="1" w:styleId="A47">
    <w:name w:val="_A4_Заголовок_Заглавие"/>
    <w:basedOn w:val="a3"/>
    <w:qFormat/>
    <w:rsid w:val="00C112C5"/>
    <w:pPr>
      <w:pBdr>
        <w:bottom w:val="double" w:sz="4" w:space="1" w:color="auto"/>
      </w:pBdr>
      <w:jc w:val="center"/>
    </w:pPr>
    <w:rPr>
      <w:rFonts w:ascii="Verdana" w:hAnsi="Verdana"/>
      <w:sz w:val="36"/>
      <w:lang w:val="ru-RU" w:bidi="ar-EG"/>
    </w:rPr>
  </w:style>
  <w:style w:type="paragraph" w:customStyle="1" w:styleId="2e">
    <w:name w:val="_Заголовок 2 уровня"/>
    <w:basedOn w:val="1c"/>
    <w:link w:val="2f"/>
    <w:qFormat/>
    <w:rsid w:val="00C112C5"/>
    <w:rPr>
      <w:i/>
    </w:rPr>
  </w:style>
  <w:style w:type="character" w:customStyle="1" w:styleId="2f">
    <w:name w:val="_Заголовок 2 уровня Знак"/>
    <w:link w:val="2e"/>
    <w:locked/>
    <w:rsid w:val="00C112C5"/>
    <w:rPr>
      <w:rFonts w:ascii="Verdana" w:hAnsi="Verdana"/>
      <w:b/>
      <w:i/>
    </w:rPr>
  </w:style>
  <w:style w:type="paragraph" w:customStyle="1" w:styleId="afffffff4">
    <w:name w:val="_Формула"/>
    <w:basedOn w:val="a3"/>
    <w:link w:val="afffffff5"/>
    <w:qFormat/>
    <w:rsid w:val="00C112C5"/>
    <w:pPr>
      <w:tabs>
        <w:tab w:val="center" w:pos="3119"/>
        <w:tab w:val="right" w:pos="6379"/>
      </w:tabs>
    </w:pPr>
    <w:rPr>
      <w:lang w:val="ru-RU"/>
    </w:rPr>
  </w:style>
  <w:style w:type="character" w:customStyle="1" w:styleId="afffffff5">
    <w:name w:val="_Формула Знак"/>
    <w:link w:val="afffffff4"/>
    <w:locked/>
    <w:rsid w:val="00C112C5"/>
  </w:style>
  <w:style w:type="character" w:styleId="afffffff6">
    <w:name w:val="endnote reference"/>
    <w:basedOn w:val="a4"/>
    <w:rsid w:val="00C112C5"/>
    <w:rPr>
      <w:rFonts w:cs="Times New Roman"/>
      <w:vertAlign w:val="superscript"/>
    </w:rPr>
  </w:style>
  <w:style w:type="paragraph" w:styleId="2f0">
    <w:name w:val="index 2"/>
    <w:basedOn w:val="a3"/>
    <w:next w:val="a3"/>
    <w:autoRedefine/>
    <w:rsid w:val="00C112C5"/>
    <w:pPr>
      <w:ind w:left="400" w:hanging="200"/>
    </w:pPr>
  </w:style>
  <w:style w:type="paragraph" w:styleId="3a">
    <w:name w:val="index 3"/>
    <w:basedOn w:val="a3"/>
    <w:next w:val="a3"/>
    <w:autoRedefine/>
    <w:rsid w:val="00C112C5"/>
    <w:pPr>
      <w:ind w:left="600" w:hanging="200"/>
    </w:pPr>
  </w:style>
  <w:style w:type="paragraph" w:styleId="46">
    <w:name w:val="index 4"/>
    <w:basedOn w:val="a3"/>
    <w:next w:val="a3"/>
    <w:autoRedefine/>
    <w:rsid w:val="00C112C5"/>
    <w:pPr>
      <w:ind w:left="800" w:hanging="200"/>
    </w:pPr>
  </w:style>
  <w:style w:type="paragraph" w:styleId="55">
    <w:name w:val="index 5"/>
    <w:basedOn w:val="a3"/>
    <w:next w:val="a3"/>
    <w:autoRedefine/>
    <w:rsid w:val="00C112C5"/>
    <w:pPr>
      <w:ind w:left="1000" w:hanging="200"/>
    </w:pPr>
  </w:style>
  <w:style w:type="paragraph" w:styleId="61">
    <w:name w:val="index 6"/>
    <w:basedOn w:val="a3"/>
    <w:next w:val="a3"/>
    <w:autoRedefine/>
    <w:rsid w:val="00C112C5"/>
    <w:pPr>
      <w:ind w:left="1200" w:hanging="200"/>
    </w:pPr>
  </w:style>
  <w:style w:type="paragraph" w:styleId="71">
    <w:name w:val="index 7"/>
    <w:basedOn w:val="a3"/>
    <w:next w:val="a3"/>
    <w:autoRedefine/>
    <w:rsid w:val="00C112C5"/>
    <w:pPr>
      <w:ind w:left="1400" w:hanging="200"/>
    </w:pPr>
  </w:style>
  <w:style w:type="paragraph" w:styleId="81">
    <w:name w:val="index 8"/>
    <w:basedOn w:val="a3"/>
    <w:next w:val="a3"/>
    <w:autoRedefine/>
    <w:rsid w:val="00C112C5"/>
    <w:pPr>
      <w:ind w:left="1600" w:hanging="200"/>
    </w:pPr>
  </w:style>
  <w:style w:type="paragraph" w:styleId="91">
    <w:name w:val="index 9"/>
    <w:basedOn w:val="a3"/>
    <w:next w:val="a3"/>
    <w:autoRedefine/>
    <w:rsid w:val="00C112C5"/>
    <w:pPr>
      <w:ind w:left="1800" w:hanging="200"/>
    </w:pPr>
  </w:style>
  <w:style w:type="paragraph" w:styleId="afffffff7">
    <w:name w:val="index heading"/>
    <w:basedOn w:val="a3"/>
    <w:next w:val="1a"/>
    <w:rsid w:val="00C112C5"/>
  </w:style>
  <w:style w:type="paragraph" w:customStyle="1" w:styleId="Normal4">
    <w:name w:val="Normal4"/>
    <w:rsid w:val="00C112C5"/>
    <w:pPr>
      <w:spacing w:before="100" w:after="100"/>
    </w:pPr>
    <w:rPr>
      <w:sz w:val="24"/>
      <w:szCs w:val="24"/>
    </w:rPr>
  </w:style>
  <w:style w:type="character" w:customStyle="1" w:styleId="Hyperlink2">
    <w:name w:val="Hyperlink2"/>
    <w:rsid w:val="00C112C5"/>
    <w:rPr>
      <w:color w:val="0000FF"/>
      <w:u w:val="single"/>
    </w:rPr>
  </w:style>
  <w:style w:type="character" w:customStyle="1" w:styleId="Emphasis2">
    <w:name w:val="Emphasis2"/>
    <w:rsid w:val="00C112C5"/>
    <w:rPr>
      <w:i/>
    </w:rPr>
  </w:style>
  <w:style w:type="character" w:customStyle="1" w:styleId="Strong2">
    <w:name w:val="Strong2"/>
    <w:rsid w:val="00C112C5"/>
    <w:rPr>
      <w:b/>
    </w:rPr>
  </w:style>
  <w:style w:type="paragraph" w:customStyle="1" w:styleId="BodyText33">
    <w:name w:val="Body Text 33"/>
    <w:basedOn w:val="Iauiue"/>
    <w:rsid w:val="00C112C5"/>
    <w:pPr>
      <w:ind w:right="-681"/>
      <w:jc w:val="both"/>
    </w:pPr>
    <w:rPr>
      <w:sz w:val="16"/>
    </w:rPr>
  </w:style>
  <w:style w:type="paragraph" w:customStyle="1" w:styleId="NormalTea">
    <w:name w:val="Normal Tea"/>
    <w:basedOn w:val="a3"/>
    <w:rsid w:val="00C112C5"/>
    <w:pPr>
      <w:overflowPunct/>
      <w:autoSpaceDE/>
      <w:autoSpaceDN/>
      <w:adjustRightInd/>
      <w:ind w:right="-288"/>
      <w:textAlignment w:val="auto"/>
    </w:pPr>
    <w:rPr>
      <w:rFonts w:ascii="Courier" w:hAnsi="Courier"/>
      <w:sz w:val="24"/>
      <w:lang w:val="ru-RU"/>
    </w:rPr>
  </w:style>
  <w:style w:type="character" w:customStyle="1" w:styleId="orange">
    <w:name w:val="orange"/>
    <w:rsid w:val="00C112C5"/>
  </w:style>
  <w:style w:type="character" w:customStyle="1" w:styleId="1e">
    <w:name w:val="Основной шрифт абзаца1"/>
    <w:rsid w:val="00C112C5"/>
  </w:style>
  <w:style w:type="paragraph" w:customStyle="1" w:styleId="afffffff8">
    <w:name w:val="хБиблиографическаяСсылка"/>
    <w:basedOn w:val="a3"/>
    <w:qFormat/>
    <w:rsid w:val="00C112C5"/>
    <w:pPr>
      <w:spacing w:line="190" w:lineRule="exact"/>
      <w:ind w:left="284" w:hanging="284"/>
      <w:jc w:val="both"/>
    </w:pPr>
    <w:rPr>
      <w:bCs/>
      <w:sz w:val="18"/>
      <w:szCs w:val="18"/>
      <w:lang w:val="ru-RU"/>
    </w:rPr>
  </w:style>
  <w:style w:type="paragraph" w:customStyle="1" w:styleId="afffffff9">
    <w:name w:val="хПараграф"/>
    <w:basedOn w:val="a3"/>
    <w:rsid w:val="00C112C5"/>
    <w:pPr>
      <w:autoSpaceDN/>
      <w:adjustRightInd/>
      <w:spacing w:after="120"/>
      <w:ind w:firstLine="284"/>
      <w:jc w:val="both"/>
    </w:pPr>
    <w:rPr>
      <w:lang w:val="ru-RU" w:eastAsia="ar-SA"/>
    </w:rPr>
  </w:style>
  <w:style w:type="character" w:customStyle="1" w:styleId="2f1">
    <w:name w:val="Выделение2"/>
    <w:rsid w:val="00C112C5"/>
    <w:rPr>
      <w:i/>
    </w:rPr>
  </w:style>
  <w:style w:type="paragraph" w:customStyle="1" w:styleId="2f2">
    <w:name w:val="Обычный2"/>
    <w:rsid w:val="00C112C5"/>
    <w:pPr>
      <w:spacing w:before="100" w:after="100" w:line="224" w:lineRule="exact"/>
      <w:jc w:val="both"/>
    </w:pPr>
    <w:rPr>
      <w:sz w:val="24"/>
      <w:szCs w:val="24"/>
    </w:rPr>
  </w:style>
  <w:style w:type="paragraph" w:customStyle="1" w:styleId="References">
    <w:name w:val="References"/>
    <w:basedOn w:val="a3"/>
    <w:rsid w:val="00C112C5"/>
    <w:pPr>
      <w:tabs>
        <w:tab w:val="num" w:pos="357"/>
        <w:tab w:val="left" w:pos="454"/>
      </w:tabs>
      <w:overflowPunct/>
      <w:autoSpaceDE/>
      <w:autoSpaceDN/>
      <w:adjustRightInd/>
      <w:spacing w:line="360" w:lineRule="auto"/>
      <w:ind w:left="357" w:hanging="357"/>
      <w:jc w:val="both"/>
      <w:textAlignment w:val="auto"/>
    </w:pPr>
    <w:rPr>
      <w:sz w:val="24"/>
      <w:szCs w:val="24"/>
      <w:lang w:val="ru-RU"/>
    </w:rPr>
  </w:style>
  <w:style w:type="character" w:customStyle="1" w:styleId="citationwikicite">
    <w:name w:val="citation wikicite"/>
    <w:rsid w:val="00C112C5"/>
  </w:style>
  <w:style w:type="character" w:customStyle="1" w:styleId="citationbook">
    <w:name w:val="citation book"/>
    <w:rsid w:val="00C112C5"/>
  </w:style>
  <w:style w:type="character" w:customStyle="1" w:styleId="printonly">
    <w:name w:val="printonly"/>
    <w:rsid w:val="00C112C5"/>
  </w:style>
  <w:style w:type="paragraph" w:customStyle="1" w:styleId="Default">
    <w:name w:val="Default"/>
    <w:rsid w:val="00C112C5"/>
    <w:pPr>
      <w:suppressAutoHyphens/>
      <w:autoSpaceDE w:val="0"/>
    </w:pPr>
    <w:rPr>
      <w:color w:val="000000"/>
      <w:sz w:val="24"/>
      <w:szCs w:val="24"/>
      <w:lang w:eastAsia="ar-SA"/>
    </w:rPr>
  </w:style>
  <w:style w:type="character" w:customStyle="1" w:styleId="A60">
    <w:name w:val="A6"/>
    <w:rsid w:val="00C112C5"/>
    <w:rPr>
      <w:b/>
      <w:color w:val="000000"/>
      <w:sz w:val="44"/>
    </w:rPr>
  </w:style>
  <w:style w:type="character" w:customStyle="1" w:styleId="A70">
    <w:name w:val="A7"/>
    <w:rsid w:val="00C112C5"/>
    <w:rPr>
      <w:b/>
      <w:color w:val="000000"/>
      <w:sz w:val="28"/>
    </w:rPr>
  </w:style>
  <w:style w:type="character" w:customStyle="1" w:styleId="apple-style-span">
    <w:name w:val="apple-style-span"/>
    <w:rsid w:val="00C112C5"/>
  </w:style>
  <w:style w:type="character" w:customStyle="1" w:styleId="databold">
    <w:name w:val="data_bold"/>
    <w:uiPriority w:val="99"/>
    <w:rsid w:val="00C112C5"/>
  </w:style>
  <w:style w:type="character" w:customStyle="1" w:styleId="2f3">
    <w:name w:val="Гиперссылка2"/>
    <w:rsid w:val="00C112C5"/>
    <w:rPr>
      <w:color w:val="0000FF"/>
      <w:u w:val="single"/>
    </w:rPr>
  </w:style>
  <w:style w:type="character" w:customStyle="1" w:styleId="apple-converted-space">
    <w:name w:val="apple-converted-space"/>
    <w:rsid w:val="00C112C5"/>
  </w:style>
  <w:style w:type="character" w:customStyle="1" w:styleId="citation">
    <w:name w:val="citation"/>
    <w:rsid w:val="00C112C5"/>
  </w:style>
  <w:style w:type="character" w:styleId="HTML4">
    <w:name w:val="HTML Typewriter"/>
    <w:basedOn w:val="a4"/>
    <w:rsid w:val="00C112C5"/>
    <w:rPr>
      <w:rFonts w:ascii="Arial Unicode MS" w:eastAsia="Arial Unicode MS" w:hAnsi="Arial Unicode MS" w:cs="Times New Roman"/>
      <w:sz w:val="20"/>
    </w:rPr>
  </w:style>
  <w:style w:type="character" w:customStyle="1" w:styleId="Default0">
    <w:name w:val="Default Знак"/>
    <w:rsid w:val="00C112C5"/>
    <w:rPr>
      <w:color w:val="000000"/>
      <w:sz w:val="24"/>
      <w:lang w:val="ru-RU" w:eastAsia="ru-RU"/>
    </w:rPr>
  </w:style>
  <w:style w:type="character" w:customStyle="1" w:styleId="iiianoaieou">
    <w:name w:val="iiia? no?aieou"/>
    <w:rsid w:val="00C112C5"/>
  </w:style>
  <w:style w:type="paragraph" w:customStyle="1" w:styleId="PlainText1">
    <w:name w:val="Plain Text1"/>
    <w:basedOn w:val="a3"/>
    <w:rsid w:val="00C112C5"/>
    <w:pPr>
      <w:overflowPunct/>
      <w:autoSpaceDE/>
      <w:autoSpaceDN/>
      <w:adjustRightInd/>
      <w:textAlignment w:val="auto"/>
    </w:pPr>
    <w:rPr>
      <w:rFonts w:ascii="Courier New" w:hAnsi="Courier New"/>
      <w:lang w:val="ru-RU"/>
    </w:rPr>
  </w:style>
  <w:style w:type="paragraph" w:customStyle="1" w:styleId="113">
    <w:name w:val="Заголовок 11"/>
    <w:basedOn w:val="Normal4"/>
    <w:next w:val="Normal4"/>
    <w:rsid w:val="00C112C5"/>
  </w:style>
  <w:style w:type="character" w:customStyle="1" w:styleId="WW8Num2z0">
    <w:name w:val="WW8Num2z0"/>
    <w:rsid w:val="00C112C5"/>
    <w:rPr>
      <w:rFonts w:ascii="Symbol" w:hAnsi="Symbol"/>
      <w:sz w:val="22"/>
    </w:rPr>
  </w:style>
  <w:style w:type="character" w:customStyle="1" w:styleId="WW8Num3z0">
    <w:name w:val="WW8Num3z0"/>
    <w:rsid w:val="00C112C5"/>
    <w:rPr>
      <w:rFonts w:ascii="Symbol" w:hAnsi="Symbol"/>
    </w:rPr>
  </w:style>
  <w:style w:type="character" w:customStyle="1" w:styleId="WW8Num4z0">
    <w:name w:val="WW8Num4z0"/>
    <w:rsid w:val="00C112C5"/>
    <w:rPr>
      <w:rFonts w:ascii="Symbol" w:hAnsi="Symbol"/>
      <w:sz w:val="16"/>
    </w:rPr>
  </w:style>
  <w:style w:type="character" w:customStyle="1" w:styleId="WW8Num5z0">
    <w:name w:val="WW8Num5z0"/>
    <w:rsid w:val="00C112C5"/>
    <w:rPr>
      <w:rFonts w:ascii="Wingdings" w:hAnsi="Wingdings"/>
    </w:rPr>
  </w:style>
  <w:style w:type="character" w:customStyle="1" w:styleId="WW8Num5z4">
    <w:name w:val="WW8Num5z4"/>
    <w:rsid w:val="00C112C5"/>
    <w:rPr>
      <w:rFonts w:ascii="Courier New" w:hAnsi="Courier New"/>
    </w:rPr>
  </w:style>
  <w:style w:type="character" w:customStyle="1" w:styleId="WW8Num5z5">
    <w:name w:val="WW8Num5z5"/>
    <w:rsid w:val="00C112C5"/>
    <w:rPr>
      <w:rFonts w:ascii="Wingdings" w:hAnsi="Wingdings"/>
    </w:rPr>
  </w:style>
  <w:style w:type="character" w:customStyle="1" w:styleId="WW8Num7z0">
    <w:name w:val="WW8Num7z0"/>
    <w:rsid w:val="00C112C5"/>
    <w:rPr>
      <w:sz w:val="28"/>
    </w:rPr>
  </w:style>
  <w:style w:type="character" w:customStyle="1" w:styleId="WW8Num8z0">
    <w:name w:val="WW8Num8z0"/>
    <w:rsid w:val="00C112C5"/>
    <w:rPr>
      <w:rFonts w:ascii="Symbol" w:hAnsi="Symbol"/>
      <w:sz w:val="20"/>
    </w:rPr>
  </w:style>
  <w:style w:type="character" w:customStyle="1" w:styleId="WW8Num9z0">
    <w:name w:val="WW8Num9z0"/>
    <w:rsid w:val="00C112C5"/>
    <w:rPr>
      <w:rFonts w:ascii="Symbol" w:hAnsi="Symbol"/>
      <w:sz w:val="20"/>
    </w:rPr>
  </w:style>
  <w:style w:type="character" w:customStyle="1" w:styleId="Absatz-Standardschriftart">
    <w:name w:val="Absatz-Standardschriftart"/>
    <w:rsid w:val="00C112C5"/>
  </w:style>
  <w:style w:type="character" w:customStyle="1" w:styleId="WW8Num6z0">
    <w:name w:val="WW8Num6z0"/>
    <w:rsid w:val="00C112C5"/>
    <w:rPr>
      <w:rFonts w:ascii="Wingdings" w:hAnsi="Wingdings"/>
    </w:rPr>
  </w:style>
  <w:style w:type="character" w:customStyle="1" w:styleId="WW8Num8z1">
    <w:name w:val="WW8Num8z1"/>
    <w:rsid w:val="00C112C5"/>
    <w:rPr>
      <w:rFonts w:ascii="Courier New" w:hAnsi="Courier New"/>
      <w:sz w:val="20"/>
    </w:rPr>
  </w:style>
  <w:style w:type="character" w:customStyle="1" w:styleId="WW8Num8z2">
    <w:name w:val="WW8Num8z2"/>
    <w:rsid w:val="00C112C5"/>
    <w:rPr>
      <w:rFonts w:ascii="Wingdings" w:hAnsi="Wingdings"/>
      <w:sz w:val="20"/>
    </w:rPr>
  </w:style>
  <w:style w:type="character" w:customStyle="1" w:styleId="WW8Num10z0">
    <w:name w:val="WW8Num10z0"/>
    <w:rsid w:val="00C112C5"/>
    <w:rPr>
      <w:rFonts w:ascii="Wingdings" w:hAnsi="Wingdings"/>
    </w:rPr>
  </w:style>
  <w:style w:type="character" w:customStyle="1" w:styleId="WW8Num11z0">
    <w:name w:val="WW8Num11z0"/>
    <w:rsid w:val="00C112C5"/>
    <w:rPr>
      <w:rFonts w:ascii="Symbol" w:hAnsi="Symbol"/>
    </w:rPr>
  </w:style>
  <w:style w:type="character" w:customStyle="1" w:styleId="WW8Num12z0">
    <w:name w:val="WW8Num12z0"/>
    <w:rsid w:val="00C112C5"/>
    <w:rPr>
      <w:rFonts w:ascii="Wingdings" w:hAnsi="Wingdings"/>
    </w:rPr>
  </w:style>
  <w:style w:type="character" w:customStyle="1" w:styleId="WW8Num12z1">
    <w:name w:val="WW8Num12z1"/>
    <w:rsid w:val="00C112C5"/>
    <w:rPr>
      <w:rFonts w:ascii="Courier New" w:hAnsi="Courier New"/>
    </w:rPr>
  </w:style>
  <w:style w:type="character" w:customStyle="1" w:styleId="WW8Num12z3">
    <w:name w:val="WW8Num12z3"/>
    <w:rsid w:val="00C112C5"/>
    <w:rPr>
      <w:rFonts w:ascii="Symbol" w:hAnsi="Symbol"/>
    </w:rPr>
  </w:style>
  <w:style w:type="character" w:customStyle="1" w:styleId="WW8Num13z0">
    <w:name w:val="WW8Num13z0"/>
    <w:rsid w:val="00C112C5"/>
    <w:rPr>
      <w:rFonts w:ascii="Symbol" w:hAnsi="Symbol"/>
      <w:sz w:val="20"/>
    </w:rPr>
  </w:style>
  <w:style w:type="character" w:customStyle="1" w:styleId="WW8Num13z1">
    <w:name w:val="WW8Num13z1"/>
    <w:rsid w:val="00C112C5"/>
    <w:rPr>
      <w:rFonts w:ascii="Courier New" w:hAnsi="Courier New"/>
      <w:sz w:val="20"/>
    </w:rPr>
  </w:style>
  <w:style w:type="character" w:customStyle="1" w:styleId="WW8Num13z2">
    <w:name w:val="WW8Num13z2"/>
    <w:rsid w:val="00C112C5"/>
    <w:rPr>
      <w:rFonts w:ascii="Wingdings" w:hAnsi="Wingdings"/>
      <w:sz w:val="20"/>
    </w:rPr>
  </w:style>
  <w:style w:type="character" w:customStyle="1" w:styleId="WW8Num15z0">
    <w:name w:val="WW8Num15z0"/>
    <w:rsid w:val="00C112C5"/>
    <w:rPr>
      <w:rFonts w:ascii="Wingdings" w:hAnsi="Wingdings"/>
    </w:rPr>
  </w:style>
  <w:style w:type="character" w:customStyle="1" w:styleId="WW8Num17z0">
    <w:name w:val="WW8Num17z0"/>
    <w:rsid w:val="00C112C5"/>
    <w:rPr>
      <w:rFonts w:ascii="Symbol" w:hAnsi="Symbol"/>
    </w:rPr>
  </w:style>
  <w:style w:type="character" w:customStyle="1" w:styleId="WW8Num17z4">
    <w:name w:val="WW8Num17z4"/>
    <w:rsid w:val="00C112C5"/>
    <w:rPr>
      <w:rFonts w:ascii="Courier New" w:hAnsi="Courier New"/>
    </w:rPr>
  </w:style>
  <w:style w:type="character" w:customStyle="1" w:styleId="WW8Num17z5">
    <w:name w:val="WW8Num17z5"/>
    <w:rsid w:val="00C112C5"/>
    <w:rPr>
      <w:rFonts w:ascii="Wingdings" w:hAnsi="Wingdings"/>
    </w:rPr>
  </w:style>
  <w:style w:type="character" w:customStyle="1" w:styleId="WW8Num20z0">
    <w:name w:val="WW8Num20z0"/>
    <w:rsid w:val="00C112C5"/>
    <w:rPr>
      <w:rFonts w:ascii="Times New Roman" w:hAnsi="Times New Roman"/>
    </w:rPr>
  </w:style>
  <w:style w:type="character" w:customStyle="1" w:styleId="WW8Num20z1">
    <w:name w:val="WW8Num20z1"/>
    <w:rsid w:val="00C112C5"/>
    <w:rPr>
      <w:rFonts w:ascii="Courier New" w:hAnsi="Courier New"/>
    </w:rPr>
  </w:style>
  <w:style w:type="character" w:customStyle="1" w:styleId="WW8Num20z2">
    <w:name w:val="WW8Num20z2"/>
    <w:rsid w:val="00C112C5"/>
    <w:rPr>
      <w:rFonts w:ascii="Wingdings" w:hAnsi="Wingdings"/>
    </w:rPr>
  </w:style>
  <w:style w:type="character" w:customStyle="1" w:styleId="WW8Num20z3">
    <w:name w:val="WW8Num20z3"/>
    <w:rsid w:val="00C112C5"/>
    <w:rPr>
      <w:rFonts w:ascii="Symbol" w:hAnsi="Symbol"/>
    </w:rPr>
  </w:style>
  <w:style w:type="character" w:customStyle="1" w:styleId="WW8Num21z0">
    <w:name w:val="WW8Num21z0"/>
    <w:rsid w:val="00C112C5"/>
    <w:rPr>
      <w:rFonts w:ascii="Symbol" w:hAnsi="Symbol"/>
    </w:rPr>
  </w:style>
  <w:style w:type="character" w:customStyle="1" w:styleId="WW8Num21z1">
    <w:name w:val="WW8Num21z1"/>
    <w:rsid w:val="00C112C5"/>
    <w:rPr>
      <w:rFonts w:ascii="Courier New" w:hAnsi="Courier New"/>
    </w:rPr>
  </w:style>
  <w:style w:type="character" w:customStyle="1" w:styleId="WW8Num21z2">
    <w:name w:val="WW8Num21z2"/>
    <w:rsid w:val="00C112C5"/>
    <w:rPr>
      <w:rFonts w:ascii="Wingdings" w:hAnsi="Wingdings"/>
    </w:rPr>
  </w:style>
  <w:style w:type="character" w:customStyle="1" w:styleId="WW8Num22z0">
    <w:name w:val="WW8Num22z0"/>
    <w:rsid w:val="00C112C5"/>
    <w:rPr>
      <w:rFonts w:ascii="Symbol" w:hAnsi="Symbol"/>
      <w:sz w:val="20"/>
    </w:rPr>
  </w:style>
  <w:style w:type="character" w:customStyle="1" w:styleId="WW8Num22z1">
    <w:name w:val="WW8Num22z1"/>
    <w:rsid w:val="00C112C5"/>
    <w:rPr>
      <w:rFonts w:ascii="Courier New" w:hAnsi="Courier New"/>
      <w:sz w:val="20"/>
    </w:rPr>
  </w:style>
  <w:style w:type="character" w:customStyle="1" w:styleId="WW8Num22z2">
    <w:name w:val="WW8Num22z2"/>
    <w:rsid w:val="00C112C5"/>
    <w:rPr>
      <w:rFonts w:ascii="Wingdings" w:hAnsi="Wingdings"/>
      <w:sz w:val="20"/>
    </w:rPr>
  </w:style>
  <w:style w:type="character" w:customStyle="1" w:styleId="WW8Num23z0">
    <w:name w:val="WW8Num23z0"/>
    <w:rsid w:val="00C112C5"/>
    <w:rPr>
      <w:rFonts w:ascii="Symbol" w:hAnsi="Symbol"/>
      <w:sz w:val="16"/>
    </w:rPr>
  </w:style>
  <w:style w:type="character" w:customStyle="1" w:styleId="WW8Num23z1">
    <w:name w:val="WW8Num23z1"/>
    <w:rsid w:val="00C112C5"/>
    <w:rPr>
      <w:rFonts w:ascii="Courier New" w:hAnsi="Courier New"/>
    </w:rPr>
  </w:style>
  <w:style w:type="character" w:customStyle="1" w:styleId="WW8Num23z2">
    <w:name w:val="WW8Num23z2"/>
    <w:rsid w:val="00C112C5"/>
    <w:rPr>
      <w:rFonts w:ascii="Wingdings" w:hAnsi="Wingdings"/>
    </w:rPr>
  </w:style>
  <w:style w:type="character" w:customStyle="1" w:styleId="WW8Num23z3">
    <w:name w:val="WW8Num23z3"/>
    <w:rsid w:val="00C112C5"/>
    <w:rPr>
      <w:rFonts w:ascii="Symbol" w:hAnsi="Symbol"/>
    </w:rPr>
  </w:style>
  <w:style w:type="character" w:customStyle="1" w:styleId="WW8Num24z0">
    <w:name w:val="WW8Num24z0"/>
    <w:rsid w:val="00C112C5"/>
    <w:rPr>
      <w:rFonts w:ascii="Symbol" w:hAnsi="Symbol"/>
      <w:sz w:val="20"/>
    </w:rPr>
  </w:style>
  <w:style w:type="character" w:customStyle="1" w:styleId="WW8Num24z1">
    <w:name w:val="WW8Num24z1"/>
    <w:rsid w:val="00C112C5"/>
    <w:rPr>
      <w:rFonts w:ascii="Courier New" w:hAnsi="Courier New"/>
      <w:sz w:val="20"/>
    </w:rPr>
  </w:style>
  <w:style w:type="character" w:customStyle="1" w:styleId="WW8Num24z2">
    <w:name w:val="WW8Num24z2"/>
    <w:rsid w:val="00C112C5"/>
    <w:rPr>
      <w:rFonts w:ascii="Wingdings" w:hAnsi="Wingdings"/>
      <w:sz w:val="20"/>
    </w:rPr>
  </w:style>
  <w:style w:type="character" w:customStyle="1" w:styleId="afffffffa">
    <w:name w:val="Символ сноски"/>
    <w:rsid w:val="00C112C5"/>
    <w:rPr>
      <w:vertAlign w:val="superscript"/>
    </w:rPr>
  </w:style>
  <w:style w:type="character" w:customStyle="1" w:styleId="1f">
    <w:name w:val="Знак примечания1"/>
    <w:rsid w:val="00C112C5"/>
    <w:rPr>
      <w:sz w:val="16"/>
    </w:rPr>
  </w:style>
  <w:style w:type="character" w:customStyle="1" w:styleId="black1">
    <w:name w:val="black1"/>
    <w:rsid w:val="00C112C5"/>
    <w:rPr>
      <w:rFonts w:ascii="Arial" w:hAnsi="Arial"/>
      <w:color w:val="000000"/>
      <w:sz w:val="22"/>
    </w:rPr>
  </w:style>
  <w:style w:type="character" w:customStyle="1" w:styleId="1f0">
    <w:name w:val="Знак сноски1"/>
    <w:rsid w:val="00C112C5"/>
    <w:rPr>
      <w:vertAlign w:val="superscript"/>
    </w:rPr>
  </w:style>
  <w:style w:type="character" w:customStyle="1" w:styleId="afffffffb">
    <w:name w:val="Символы концевой сноски"/>
    <w:rsid w:val="00C112C5"/>
    <w:rPr>
      <w:vertAlign w:val="superscript"/>
    </w:rPr>
  </w:style>
  <w:style w:type="character" w:customStyle="1" w:styleId="WW-">
    <w:name w:val="WW-Символы концевой сноски"/>
    <w:rsid w:val="00C112C5"/>
  </w:style>
  <w:style w:type="paragraph" w:customStyle="1" w:styleId="afffffffc">
    <w:name w:val="Заголовок"/>
    <w:basedOn w:val="a3"/>
    <w:next w:val="ac"/>
    <w:rsid w:val="00C112C5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hAnsi="Arial" w:cs="Tahoma"/>
      <w:sz w:val="28"/>
      <w:szCs w:val="28"/>
      <w:lang w:eastAsia="ar-SA"/>
    </w:rPr>
  </w:style>
  <w:style w:type="paragraph" w:customStyle="1" w:styleId="1f1">
    <w:name w:val="Название1"/>
    <w:basedOn w:val="a3"/>
    <w:uiPriority w:val="99"/>
    <w:rsid w:val="00C112C5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f2">
    <w:name w:val="Указатель1"/>
    <w:basedOn w:val="a3"/>
    <w:rsid w:val="00C112C5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szCs w:val="24"/>
      <w:lang w:eastAsia="ar-SA"/>
    </w:rPr>
  </w:style>
  <w:style w:type="paragraph" w:customStyle="1" w:styleId="211">
    <w:name w:val="Основной текст с отступом 21"/>
    <w:basedOn w:val="a3"/>
    <w:rsid w:val="00C112C5"/>
    <w:pPr>
      <w:suppressAutoHyphens/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rFonts w:ascii="Arial" w:hAnsi="Arial" w:cs="Arial"/>
      <w:sz w:val="28"/>
      <w:szCs w:val="28"/>
      <w:lang w:val="ru-RU" w:eastAsia="ar-SA"/>
    </w:rPr>
  </w:style>
  <w:style w:type="paragraph" w:customStyle="1" w:styleId="311">
    <w:name w:val="Основной текст 31"/>
    <w:basedOn w:val="a3"/>
    <w:rsid w:val="00C112C5"/>
    <w:pPr>
      <w:suppressAutoHyphens/>
      <w:overflowPunct/>
      <w:autoSpaceDE/>
      <w:autoSpaceDN/>
      <w:adjustRightInd/>
      <w:jc w:val="both"/>
      <w:textAlignment w:val="auto"/>
    </w:pPr>
    <w:rPr>
      <w:rFonts w:ascii="Arial" w:hAnsi="Arial" w:cs="Arial"/>
      <w:iCs/>
      <w:sz w:val="28"/>
      <w:szCs w:val="28"/>
      <w:lang w:val="ru-RU" w:eastAsia="ar-SA"/>
    </w:rPr>
  </w:style>
  <w:style w:type="paragraph" w:customStyle="1" w:styleId="afffffffd">
    <w:name w:val="Содержимое таблицы"/>
    <w:basedOn w:val="a3"/>
    <w:rsid w:val="00C112C5"/>
    <w:pPr>
      <w:suppressLineNumbers/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afffffffe">
    <w:name w:val="Заголовок таблицы"/>
    <w:basedOn w:val="afffffffd"/>
    <w:rsid w:val="00C112C5"/>
    <w:pPr>
      <w:jc w:val="center"/>
    </w:pPr>
    <w:rPr>
      <w:b/>
      <w:bCs/>
    </w:rPr>
  </w:style>
  <w:style w:type="paragraph" w:customStyle="1" w:styleId="affffffff">
    <w:name w:val="Содержимое врезки"/>
    <w:basedOn w:val="ac"/>
    <w:rsid w:val="00C112C5"/>
    <w:pPr>
      <w:suppressAutoHyphens/>
      <w:overflowPunct/>
      <w:autoSpaceDE/>
      <w:autoSpaceDN/>
      <w:adjustRightInd/>
      <w:spacing w:after="0"/>
      <w:jc w:val="center"/>
      <w:textAlignment w:val="auto"/>
    </w:pPr>
    <w:rPr>
      <w:b/>
      <w:sz w:val="28"/>
      <w:szCs w:val="28"/>
      <w:lang w:val="ru-RU" w:eastAsia="ar-SA"/>
    </w:rPr>
  </w:style>
  <w:style w:type="character" w:customStyle="1" w:styleId="affffffff0">
    <w:name w:val="a"/>
    <w:rsid w:val="00C112C5"/>
  </w:style>
  <w:style w:type="paragraph" w:customStyle="1" w:styleId="1f3">
    <w:name w:val="Текст1"/>
    <w:basedOn w:val="a3"/>
    <w:rsid w:val="00C112C5"/>
    <w:pPr>
      <w:overflowPunct/>
      <w:autoSpaceDE/>
      <w:autoSpaceDN/>
      <w:adjustRightInd/>
      <w:textAlignment w:val="auto"/>
    </w:pPr>
    <w:rPr>
      <w:rFonts w:ascii="Courier New" w:hAnsi="Courier New"/>
      <w:lang w:val="ru-RU"/>
    </w:rPr>
  </w:style>
  <w:style w:type="paragraph" w:customStyle="1" w:styleId="1110">
    <w:name w:val="Заголовок 111"/>
    <w:basedOn w:val="12"/>
    <w:next w:val="12"/>
    <w:rsid w:val="00C112C5"/>
    <w:pPr>
      <w:keepNext/>
      <w:spacing w:before="0" w:after="0" w:line="228" w:lineRule="auto"/>
      <w:jc w:val="center"/>
    </w:pPr>
    <w:rPr>
      <w:b/>
      <w:sz w:val="18"/>
      <w:szCs w:val="20"/>
    </w:rPr>
  </w:style>
  <w:style w:type="paragraph" w:customStyle="1" w:styleId="3b">
    <w:name w:val="боковик3"/>
    <w:basedOn w:val="a3"/>
    <w:rsid w:val="00C112C5"/>
    <w:pPr>
      <w:widowControl w:val="0"/>
      <w:overflowPunct/>
      <w:autoSpaceDE/>
      <w:autoSpaceDN/>
      <w:adjustRightInd/>
      <w:spacing w:before="72"/>
      <w:jc w:val="center"/>
      <w:textAlignment w:val="auto"/>
    </w:pPr>
    <w:rPr>
      <w:rFonts w:ascii="JournalRub" w:hAnsi="JournalRub"/>
      <w:b/>
      <w:lang w:val="ru-RU"/>
    </w:rPr>
  </w:style>
  <w:style w:type="character" w:customStyle="1" w:styleId="a10">
    <w:name w:val="a1"/>
    <w:rsid w:val="00C112C5"/>
    <w:rPr>
      <w:color w:val="008000"/>
    </w:rPr>
  </w:style>
  <w:style w:type="character" w:customStyle="1" w:styleId="profileshighlighttext1">
    <w:name w:val="profileshighlighttext1"/>
    <w:rsid w:val="00C112C5"/>
    <w:rPr>
      <w:rFonts w:ascii="Arial" w:hAnsi="Arial"/>
      <w:b/>
      <w:color w:val="0D40A6"/>
      <w:sz w:val="17"/>
      <w:u w:val="none"/>
      <w:effect w:val="none"/>
    </w:rPr>
  </w:style>
  <w:style w:type="character" w:customStyle="1" w:styleId="conferencetitle1">
    <w:name w:val="conference_title1"/>
    <w:rsid w:val="00C112C5"/>
    <w:rPr>
      <w:rFonts w:ascii="Arial" w:hAnsi="Arial"/>
      <w:color w:val="333333"/>
      <w:sz w:val="28"/>
    </w:rPr>
  </w:style>
  <w:style w:type="character" w:customStyle="1" w:styleId="searchword">
    <w:name w:val="searchword"/>
    <w:rsid w:val="00C112C5"/>
    <w:rPr>
      <w:shd w:val="clear" w:color="auto" w:fill="FFFF00"/>
    </w:rPr>
  </w:style>
  <w:style w:type="character" w:customStyle="1" w:styleId="style11">
    <w:name w:val="style11"/>
    <w:rsid w:val="00C112C5"/>
    <w:rPr>
      <w:b/>
      <w:sz w:val="27"/>
    </w:rPr>
  </w:style>
  <w:style w:type="paragraph" w:customStyle="1" w:styleId="affffffff1">
    <w:name w:val="об_методика"/>
    <w:rsid w:val="00C112C5"/>
    <w:pPr>
      <w:ind w:firstLine="567"/>
      <w:jc w:val="both"/>
    </w:pPr>
    <w:rPr>
      <w:bCs/>
      <w:szCs w:val="28"/>
    </w:rPr>
  </w:style>
  <w:style w:type="character" w:customStyle="1" w:styleId="mw-headline">
    <w:name w:val="mw-headline"/>
    <w:rsid w:val="00C112C5"/>
  </w:style>
  <w:style w:type="character" w:customStyle="1" w:styleId="underline">
    <w:name w:val="underline"/>
    <w:rsid w:val="00C112C5"/>
  </w:style>
  <w:style w:type="paragraph" w:customStyle="1" w:styleId="affffffff2">
    <w:name w:val="Знак Знак Знак"/>
    <w:basedOn w:val="a3"/>
    <w:rsid w:val="00C112C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eastAsia="en-US"/>
    </w:rPr>
  </w:style>
  <w:style w:type="character" w:customStyle="1" w:styleId="2f4">
    <w:name w:val="Текст сноски Знак2"/>
    <w:aliases w:val="Texto de nota al pie Знак1,Текст сноски Знак1 Знак,-++ Знак Знак,Текст сноски Знак Знак Знак,Texto de nota al pie Знак Знак,Текст сноски Знак Знак1,_Сноска Знак"/>
    <w:uiPriority w:val="99"/>
    <w:rsid w:val="00C112C5"/>
    <w:rPr>
      <w:rFonts w:ascii="Courier New" w:hAnsi="Courier New"/>
    </w:rPr>
  </w:style>
  <w:style w:type="paragraph" w:customStyle="1" w:styleId="1f4">
    <w:name w:val="Абзац списка1"/>
    <w:basedOn w:val="a3"/>
    <w:qFormat/>
    <w:rsid w:val="00C112C5"/>
    <w:pPr>
      <w:overflowPunct/>
      <w:autoSpaceDE/>
      <w:autoSpaceDN/>
      <w:adjustRightInd/>
      <w:ind w:left="720"/>
      <w:contextualSpacing/>
      <w:textAlignment w:val="auto"/>
    </w:pPr>
    <w:rPr>
      <w:iCs/>
      <w:sz w:val="22"/>
      <w:szCs w:val="22"/>
      <w:lang w:val="ru-RU" w:eastAsia="en-US"/>
    </w:rPr>
  </w:style>
  <w:style w:type="character" w:customStyle="1" w:styleId="b-serp-urlitem1">
    <w:name w:val="b-serp-url__item1"/>
    <w:basedOn w:val="a4"/>
    <w:rsid w:val="00C112C5"/>
    <w:rPr>
      <w:rFonts w:cs="Times New Roman"/>
    </w:rPr>
  </w:style>
  <w:style w:type="character" w:customStyle="1" w:styleId="b-serp-urlmark1">
    <w:name w:val="b-serp-url__mark1"/>
    <w:basedOn w:val="a4"/>
    <w:rsid w:val="00C112C5"/>
    <w:rPr>
      <w:rFonts w:cs="Times New Roman"/>
    </w:rPr>
  </w:style>
  <w:style w:type="paragraph" w:customStyle="1" w:styleId="affffffff3">
    <w:name w:val="_Библиография"/>
    <w:basedOn w:val="a3"/>
    <w:link w:val="affffffff4"/>
    <w:rsid w:val="00C112C5"/>
    <w:pPr>
      <w:widowControl w:val="0"/>
      <w:suppressAutoHyphens/>
      <w:ind w:left="568" w:hanging="284"/>
      <w:jc w:val="both"/>
    </w:pPr>
    <w:rPr>
      <w:kern w:val="1"/>
      <w:sz w:val="28"/>
      <w:szCs w:val="28"/>
      <w:lang w:val="ru-RU"/>
    </w:rPr>
  </w:style>
  <w:style w:type="character" w:customStyle="1" w:styleId="affffffff4">
    <w:name w:val="_Библиография Знак"/>
    <w:basedOn w:val="a4"/>
    <w:link w:val="affffffff3"/>
    <w:locked/>
    <w:rsid w:val="00C112C5"/>
    <w:rPr>
      <w:rFonts w:cs="Times New Roman"/>
      <w:kern w:val="1"/>
      <w:sz w:val="28"/>
      <w:szCs w:val="28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3"/>
    <w:rsid w:val="00C112C5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eastAsia="en-US"/>
    </w:rPr>
  </w:style>
  <w:style w:type="paragraph" w:customStyle="1" w:styleId="affffffff5">
    <w:name w:val="хАбзац"/>
    <w:basedOn w:val="a3"/>
    <w:link w:val="affffffff6"/>
    <w:qFormat/>
    <w:rsid w:val="00C112C5"/>
    <w:pPr>
      <w:spacing w:line="224" w:lineRule="exact"/>
      <w:ind w:firstLine="284"/>
      <w:jc w:val="both"/>
    </w:pPr>
    <w:rPr>
      <w:lang w:val="ru-RU"/>
    </w:rPr>
  </w:style>
  <w:style w:type="character" w:customStyle="1" w:styleId="affffffff6">
    <w:name w:val="хАбзац Знак"/>
    <w:basedOn w:val="a4"/>
    <w:link w:val="affffffff5"/>
    <w:locked/>
    <w:rsid w:val="00C112C5"/>
    <w:rPr>
      <w:rFonts w:cs="Times New Roman"/>
    </w:rPr>
  </w:style>
  <w:style w:type="paragraph" w:customStyle="1" w:styleId="2">
    <w:name w:val="Перечисление2"/>
    <w:basedOn w:val="a3"/>
    <w:rsid w:val="00761B79"/>
    <w:pPr>
      <w:keepLines/>
      <w:numPr>
        <w:numId w:val="5"/>
      </w:numPr>
      <w:tabs>
        <w:tab w:val="left" w:pos="709"/>
      </w:tabs>
      <w:suppressAutoHyphens/>
      <w:overflowPunct/>
      <w:autoSpaceDE/>
      <w:autoSpaceDN/>
      <w:adjustRightInd/>
      <w:spacing w:before="120"/>
      <w:jc w:val="both"/>
      <w:textAlignment w:val="auto"/>
    </w:pPr>
    <w:rPr>
      <w:sz w:val="24"/>
      <w:szCs w:val="24"/>
      <w:lang w:val="ru-RU"/>
    </w:rPr>
  </w:style>
  <w:style w:type="paragraph" w:styleId="2f5">
    <w:name w:val="toc 2"/>
    <w:basedOn w:val="a3"/>
    <w:next w:val="a3"/>
    <w:autoRedefine/>
    <w:uiPriority w:val="39"/>
    <w:rsid w:val="00761B79"/>
    <w:pPr>
      <w:overflowPunct/>
      <w:autoSpaceDE/>
      <w:autoSpaceDN/>
      <w:adjustRightInd/>
      <w:spacing w:before="120"/>
      <w:ind w:left="240" w:firstLine="709"/>
      <w:jc w:val="both"/>
      <w:textAlignment w:val="auto"/>
    </w:pPr>
    <w:rPr>
      <w:smallCaps/>
      <w:sz w:val="24"/>
      <w:szCs w:val="24"/>
      <w:lang w:val="ru-RU"/>
    </w:rPr>
  </w:style>
  <w:style w:type="paragraph" w:customStyle="1" w:styleId="affffffff7">
    <w:name w:val="формула"/>
    <w:basedOn w:val="a3"/>
    <w:rsid w:val="00761B79"/>
    <w:pPr>
      <w:tabs>
        <w:tab w:val="right" w:pos="9639"/>
      </w:tabs>
      <w:overflowPunct/>
      <w:autoSpaceDE/>
      <w:autoSpaceDN/>
      <w:adjustRightInd/>
      <w:spacing w:before="60" w:after="60"/>
      <w:ind w:firstLine="1134"/>
      <w:textAlignment w:val="auto"/>
    </w:pPr>
    <w:rPr>
      <w:sz w:val="24"/>
      <w:szCs w:val="24"/>
      <w:lang w:val="ru-RU"/>
    </w:rPr>
  </w:style>
  <w:style w:type="paragraph" w:customStyle="1" w:styleId="ListParagraph1">
    <w:name w:val="List Paragraph1"/>
    <w:basedOn w:val="a3"/>
    <w:uiPriority w:val="99"/>
    <w:qFormat/>
    <w:rsid w:val="00761B79"/>
    <w:pPr>
      <w:overflowPunct/>
      <w:autoSpaceDE/>
      <w:autoSpaceDN/>
      <w:adjustRightInd/>
      <w:spacing w:before="120"/>
      <w:ind w:left="720" w:firstLine="709"/>
      <w:jc w:val="both"/>
      <w:textAlignment w:val="auto"/>
    </w:pPr>
    <w:rPr>
      <w:sz w:val="24"/>
      <w:szCs w:val="24"/>
      <w:lang w:val="ru-RU"/>
    </w:rPr>
  </w:style>
  <w:style w:type="paragraph" w:customStyle="1" w:styleId="TOCHeading1">
    <w:name w:val="TOC Heading1"/>
    <w:basedOn w:val="1"/>
    <w:next w:val="a3"/>
    <w:uiPriority w:val="99"/>
    <w:qFormat/>
    <w:rsid w:val="00761B79"/>
    <w:pPr>
      <w:keepLines/>
      <w:widowControl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customStyle="1" w:styleId="1f5">
    <w:name w:val="Стиль Заголовок 1 + не все прописные"/>
    <w:basedOn w:val="1"/>
    <w:uiPriority w:val="99"/>
    <w:rsid w:val="00761B79"/>
    <w:pPr>
      <w:widowControl/>
      <w:spacing w:before="120" w:after="24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styleId="affffffff8">
    <w:name w:val="caption"/>
    <w:basedOn w:val="a3"/>
    <w:next w:val="a3"/>
    <w:qFormat/>
    <w:rsid w:val="00761B79"/>
    <w:pPr>
      <w:overflowPunct/>
      <w:autoSpaceDE/>
      <w:autoSpaceDN/>
      <w:adjustRightInd/>
      <w:ind w:firstLine="540"/>
      <w:jc w:val="center"/>
      <w:textAlignment w:val="auto"/>
    </w:pPr>
    <w:rPr>
      <w:b/>
      <w:bCs/>
      <w:sz w:val="28"/>
      <w:szCs w:val="28"/>
      <w:lang w:val="ru-RU"/>
    </w:rPr>
  </w:style>
  <w:style w:type="paragraph" w:customStyle="1" w:styleId="09500">
    <w:name w:val="Стиль Формула + Первая строка:  095 см Перед:  0 пт После:  0 пт..."/>
    <w:basedOn w:val="affff5"/>
    <w:uiPriority w:val="99"/>
    <w:rsid w:val="00761B79"/>
    <w:pPr>
      <w:tabs>
        <w:tab w:val="clear" w:pos="9072"/>
        <w:tab w:val="right" w:pos="9356"/>
      </w:tabs>
      <w:spacing w:before="0" w:after="0" w:line="360" w:lineRule="auto"/>
      <w:ind w:firstLine="540"/>
      <w:jc w:val="left"/>
    </w:pPr>
    <w:rPr>
      <w:sz w:val="28"/>
      <w:szCs w:val="28"/>
    </w:rPr>
  </w:style>
  <w:style w:type="paragraph" w:customStyle="1" w:styleId="00">
    <w:name w:val="Стиль Формула + Перед:  0 пт После:  0 пт Междустр.интервал:  пол..."/>
    <w:basedOn w:val="affff5"/>
    <w:autoRedefine/>
    <w:uiPriority w:val="99"/>
    <w:rsid w:val="00761B79"/>
    <w:pPr>
      <w:tabs>
        <w:tab w:val="clear" w:pos="9072"/>
        <w:tab w:val="right" w:pos="9356"/>
      </w:tabs>
      <w:spacing w:before="0" w:after="0" w:line="360" w:lineRule="auto"/>
      <w:ind w:firstLine="1134"/>
      <w:jc w:val="left"/>
    </w:pPr>
    <w:rPr>
      <w:sz w:val="28"/>
      <w:szCs w:val="28"/>
    </w:rPr>
  </w:style>
  <w:style w:type="paragraph" w:customStyle="1" w:styleId="affffffff9">
    <w:name w:val="Рис"/>
    <w:basedOn w:val="a3"/>
    <w:uiPriority w:val="99"/>
    <w:rsid w:val="00761B79"/>
    <w:pPr>
      <w:tabs>
        <w:tab w:val="right" w:pos="4649"/>
      </w:tabs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color w:val="000000"/>
      <w:lang w:val="ru-RU"/>
    </w:rPr>
  </w:style>
  <w:style w:type="paragraph" w:customStyle="1" w:styleId="affffffffa">
    <w:name w:val="Схема"/>
    <w:basedOn w:val="a9"/>
    <w:uiPriority w:val="99"/>
    <w:rsid w:val="00761B79"/>
    <w:pPr>
      <w:tabs>
        <w:tab w:val="right" w:pos="4649"/>
      </w:tabs>
      <w:spacing w:line="216" w:lineRule="auto"/>
      <w:jc w:val="center"/>
    </w:pPr>
    <w:rPr>
      <w:rFonts w:ascii="Times New Roman" w:hAnsi="Times New Roman"/>
    </w:rPr>
  </w:style>
  <w:style w:type="paragraph" w:customStyle="1" w:styleId="CG-SingleSp05">
    <w:name w:val="CG-Single Sp 0.5"/>
    <w:aliases w:val="s2"/>
    <w:basedOn w:val="a3"/>
    <w:uiPriority w:val="99"/>
    <w:rsid w:val="00761B79"/>
    <w:pPr>
      <w:overflowPunct/>
      <w:autoSpaceDE/>
      <w:autoSpaceDN/>
      <w:adjustRightInd/>
      <w:spacing w:after="240"/>
      <w:ind w:firstLine="720"/>
      <w:textAlignment w:val="auto"/>
    </w:pPr>
    <w:rPr>
      <w:sz w:val="24"/>
      <w:szCs w:val="24"/>
      <w:lang w:val="en-GB" w:eastAsia="en-US"/>
    </w:rPr>
  </w:style>
  <w:style w:type="paragraph" w:customStyle="1" w:styleId="xl27">
    <w:name w:val="xl27"/>
    <w:basedOn w:val="a3"/>
    <w:uiPriority w:val="99"/>
    <w:rsid w:val="00761B79"/>
    <w:pPr>
      <w:pBdr>
        <w:left w:val="double" w:sz="6" w:space="0" w:color="auto"/>
        <w:bottom w:val="single" w:sz="4" w:space="0" w:color="auto"/>
        <w:right w:val="double" w:sz="6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cs="Arial Unicode MS"/>
      <w:sz w:val="24"/>
      <w:szCs w:val="24"/>
      <w:lang w:val="ru-RU"/>
    </w:rPr>
  </w:style>
  <w:style w:type="paragraph" w:customStyle="1" w:styleId="1f6">
    <w:name w:val="1 Знак Знак Знак Знак Знак Знак Знак"/>
    <w:basedOn w:val="a3"/>
    <w:rsid w:val="00761B7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sz w:val="24"/>
      <w:szCs w:val="24"/>
      <w:lang w:eastAsia="en-US"/>
    </w:rPr>
  </w:style>
  <w:style w:type="paragraph" w:styleId="affffffffb">
    <w:name w:val="List Paragraph"/>
    <w:basedOn w:val="a3"/>
    <w:uiPriority w:val="34"/>
    <w:qFormat/>
    <w:rsid w:val="00761B79"/>
    <w:pPr>
      <w:overflowPunct/>
      <w:autoSpaceDE/>
      <w:autoSpaceDN/>
      <w:adjustRightInd/>
      <w:spacing w:before="120"/>
      <w:ind w:left="720" w:firstLine="709"/>
      <w:contextualSpacing/>
      <w:jc w:val="both"/>
      <w:textAlignment w:val="auto"/>
    </w:pPr>
    <w:rPr>
      <w:sz w:val="24"/>
      <w:szCs w:val="24"/>
      <w:lang w:val="ru-RU"/>
    </w:rPr>
  </w:style>
  <w:style w:type="paragraph" w:styleId="affffffffc">
    <w:name w:val="TOC Heading"/>
    <w:basedOn w:val="1"/>
    <w:next w:val="a3"/>
    <w:uiPriority w:val="39"/>
    <w:qFormat/>
    <w:rsid w:val="00761B79"/>
    <w:pPr>
      <w:keepLines/>
      <w:widowControl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fffffffd">
    <w:name w:val="Знак Знак"/>
    <w:rsid w:val="00761B79"/>
    <w:rPr>
      <w:lang w:val="en-US" w:eastAsia="ru-RU"/>
    </w:rPr>
  </w:style>
  <w:style w:type="paragraph" w:customStyle="1" w:styleId="CharChar">
    <w:name w:val="Текст концевой сноск Char Char"/>
    <w:basedOn w:val="a3"/>
    <w:rsid w:val="00761B79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character" w:customStyle="1" w:styleId="CharCharChar">
    <w:name w:val="Текст концевой сноск Char Char Char"/>
    <w:rsid w:val="00761B79"/>
    <w:rPr>
      <w:snapToGrid w:val="0"/>
      <w:lang w:val="ru-RU" w:eastAsia="ru-RU"/>
    </w:rPr>
  </w:style>
  <w:style w:type="paragraph" w:customStyle="1" w:styleId="114">
    <w:name w:val="ОснТкст11"/>
    <w:basedOn w:val="a3"/>
    <w:rsid w:val="00761B79"/>
    <w:pPr>
      <w:overflowPunct/>
      <w:autoSpaceDE/>
      <w:autoSpaceDN/>
      <w:adjustRightInd/>
      <w:ind w:firstLine="357"/>
      <w:jc w:val="both"/>
      <w:textAlignment w:val="auto"/>
    </w:pPr>
    <w:rPr>
      <w:sz w:val="22"/>
      <w:lang w:val="ru-RU"/>
    </w:rPr>
  </w:style>
  <w:style w:type="paragraph" w:customStyle="1" w:styleId="mp0">
    <w:name w:val="mp0"/>
    <w:basedOn w:val="a3"/>
    <w:rsid w:val="00761B79"/>
    <w:pPr>
      <w:overflowPunct/>
      <w:autoSpaceDE/>
      <w:autoSpaceDN/>
      <w:adjustRightInd/>
      <w:textAlignment w:val="auto"/>
    </w:pPr>
    <w:rPr>
      <w:sz w:val="24"/>
      <w:szCs w:val="24"/>
      <w:lang w:val="ru-RU"/>
    </w:rPr>
  </w:style>
  <w:style w:type="paragraph" w:customStyle="1" w:styleId="3c">
    <w:name w:val="Заголовок 3.АвтРубр"/>
    <w:basedOn w:val="a3"/>
    <w:next w:val="a3"/>
    <w:rsid w:val="00761B79"/>
    <w:pPr>
      <w:keepNext/>
      <w:overflowPunct/>
      <w:autoSpaceDE/>
      <w:autoSpaceDN/>
      <w:adjustRightInd/>
      <w:spacing w:before="240" w:after="60"/>
      <w:ind w:left="340"/>
      <w:textAlignment w:val="auto"/>
    </w:pPr>
    <w:rPr>
      <w:caps/>
      <w:sz w:val="28"/>
      <w:lang w:val="ru-RU" w:eastAsia="zh-CN"/>
    </w:rPr>
  </w:style>
  <w:style w:type="paragraph" w:customStyle="1" w:styleId="Normal5">
    <w:name w:val="Normal5"/>
    <w:rsid w:val="00761B79"/>
    <w:pPr>
      <w:spacing w:before="100" w:after="100"/>
    </w:pPr>
    <w:rPr>
      <w:sz w:val="24"/>
      <w:szCs w:val="24"/>
    </w:rPr>
  </w:style>
  <w:style w:type="character" w:customStyle="1" w:styleId="style41">
    <w:name w:val="style41"/>
    <w:rsid w:val="00761B79"/>
    <w:rPr>
      <w:rFonts w:ascii="Arial" w:hAnsi="Arial"/>
      <w:color w:val="000000"/>
      <w:sz w:val="27"/>
    </w:rPr>
  </w:style>
  <w:style w:type="paragraph" w:customStyle="1" w:styleId="Arial">
    <w:name w:val="Обычный с Arial"/>
    <w:basedOn w:val="a3"/>
    <w:rsid w:val="00761B79"/>
    <w:pPr>
      <w:overflowPunct/>
      <w:autoSpaceDE/>
      <w:autoSpaceDN/>
      <w:adjustRightInd/>
      <w:spacing w:line="480" w:lineRule="auto"/>
      <w:ind w:firstLine="720"/>
      <w:jc w:val="both"/>
      <w:textAlignment w:val="auto"/>
    </w:pPr>
    <w:rPr>
      <w:rFonts w:ascii="Arial" w:hAnsi="Arial"/>
      <w:sz w:val="24"/>
      <w:lang w:val="ru-RU"/>
    </w:rPr>
  </w:style>
  <w:style w:type="paragraph" w:customStyle="1" w:styleId="IauiuenArial">
    <w:name w:val="Iau?iue n Arial"/>
    <w:basedOn w:val="a3"/>
    <w:rsid w:val="00761B79"/>
    <w:pPr>
      <w:overflowPunct/>
      <w:autoSpaceDE/>
      <w:autoSpaceDN/>
      <w:adjustRightInd/>
      <w:spacing w:line="480" w:lineRule="auto"/>
      <w:ind w:firstLine="720"/>
      <w:jc w:val="both"/>
      <w:textAlignment w:val="auto"/>
    </w:pPr>
    <w:rPr>
      <w:rFonts w:ascii="Arial" w:hAnsi="Arial"/>
      <w:sz w:val="24"/>
      <w:lang w:val="ru-RU"/>
    </w:rPr>
  </w:style>
  <w:style w:type="paragraph" w:customStyle="1" w:styleId="1f7">
    <w:name w:val="Знак1"/>
    <w:basedOn w:val="a3"/>
    <w:rsid w:val="00761B7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eastAsia="en-US"/>
    </w:rPr>
  </w:style>
  <w:style w:type="paragraph" w:customStyle="1" w:styleId="affffffffe">
    <w:name w:val="ТЕЗИСЫ"/>
    <w:basedOn w:val="a3"/>
    <w:rsid w:val="00761B79"/>
    <w:pPr>
      <w:widowControl w:val="0"/>
      <w:overflowPunct/>
      <w:autoSpaceDE/>
      <w:autoSpaceDN/>
      <w:adjustRightInd/>
      <w:ind w:firstLine="284"/>
      <w:jc w:val="both"/>
      <w:textAlignment w:val="auto"/>
    </w:pPr>
    <w:rPr>
      <w:lang w:val="ru-RU"/>
    </w:rPr>
  </w:style>
  <w:style w:type="paragraph" w:customStyle="1" w:styleId="a">
    <w:name w:val="ТЕЗИСЫ_ЛИТЕРАТУРА"/>
    <w:basedOn w:val="affffffffe"/>
    <w:rsid w:val="00761B79"/>
    <w:pPr>
      <w:numPr>
        <w:numId w:val="4"/>
      </w:numPr>
      <w:tabs>
        <w:tab w:val="left" w:pos="284"/>
      </w:tabs>
    </w:pPr>
    <w:rPr>
      <w:sz w:val="24"/>
      <w:szCs w:val="24"/>
      <w:lang w:val="en-US"/>
    </w:rPr>
  </w:style>
  <w:style w:type="character" w:customStyle="1" w:styleId="afffffffff">
    <w:name w:val="ТЕЗИСЫ_ЛИТЕРАТУРА Знак"/>
    <w:rsid w:val="00761B79"/>
    <w:rPr>
      <w:sz w:val="24"/>
      <w:lang w:val="en-US" w:eastAsia="ru-RU"/>
    </w:rPr>
  </w:style>
  <w:style w:type="paragraph" w:customStyle="1" w:styleId="1f8">
    <w:name w:val="Обычный отступ1"/>
    <w:basedOn w:val="a3"/>
    <w:rsid w:val="00761B79"/>
    <w:pPr>
      <w:overflowPunct/>
      <w:autoSpaceDE/>
      <w:autoSpaceDN/>
      <w:adjustRightInd/>
      <w:ind w:firstLine="709"/>
      <w:jc w:val="both"/>
      <w:textAlignment w:val="auto"/>
    </w:pPr>
    <w:rPr>
      <w:sz w:val="28"/>
      <w:szCs w:val="28"/>
      <w:lang w:val="ru-RU" w:eastAsia="ar-SA"/>
    </w:rPr>
  </w:style>
  <w:style w:type="paragraph" w:customStyle="1" w:styleId="heading-fulltext">
    <w:name w:val="heading-fulltext"/>
    <w:basedOn w:val="a3"/>
    <w:rsid w:val="00761B79"/>
    <w:pPr>
      <w:overflowPunct/>
      <w:autoSpaceDE/>
      <w:autoSpaceDN/>
      <w:adjustRightInd/>
      <w:spacing w:before="100" w:beforeAutospacing="1" w:after="100" w:afterAutospacing="1"/>
      <w:ind w:left="979" w:right="979"/>
      <w:textAlignment w:val="auto"/>
    </w:pPr>
    <w:rPr>
      <w:rFonts w:ascii="Arial" w:hAnsi="Arial" w:cs="Arial"/>
      <w:b/>
      <w:bCs/>
      <w:sz w:val="24"/>
      <w:szCs w:val="24"/>
      <w:lang w:val="ru-RU"/>
    </w:rPr>
  </w:style>
  <w:style w:type="paragraph" w:customStyle="1" w:styleId="140">
    <w:name w:val="Стиль Название объекта + 14 пт По центру"/>
    <w:basedOn w:val="affffffff8"/>
    <w:rsid w:val="00761B79"/>
    <w:pPr>
      <w:ind w:firstLine="0"/>
    </w:pPr>
    <w:rPr>
      <w:szCs w:val="20"/>
    </w:rPr>
  </w:style>
  <w:style w:type="paragraph" w:customStyle="1" w:styleId="141">
    <w:name w:val="Стиль Название объекта + 14 пт Синий По центру"/>
    <w:basedOn w:val="affffffff8"/>
    <w:rsid w:val="00761B79"/>
    <w:pPr>
      <w:ind w:firstLine="0"/>
    </w:pPr>
    <w:rPr>
      <w:color w:val="0000FF"/>
      <w:szCs w:val="20"/>
    </w:rPr>
  </w:style>
  <w:style w:type="paragraph" w:customStyle="1" w:styleId="afffffffff0">
    <w:name w:val="Знак Знак Знак Знак"/>
    <w:basedOn w:val="a3"/>
    <w:rsid w:val="00761B7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eastAsia="en-US"/>
    </w:rPr>
  </w:style>
  <w:style w:type="paragraph" w:customStyle="1" w:styleId="14Verdana10">
    <w:name w:val="Стиль Стиль Название объекта + 14 пт По центру + Verdana 10 пт не..."/>
    <w:basedOn w:val="140"/>
    <w:rsid w:val="00761B79"/>
    <w:pPr>
      <w:keepNext/>
    </w:pPr>
    <w:rPr>
      <w:rFonts w:ascii="Verdana" w:hAnsi="Verdana"/>
      <w:b w:val="0"/>
      <w:bCs w:val="0"/>
      <w:color w:val="000000"/>
      <w:sz w:val="20"/>
    </w:rPr>
  </w:style>
  <w:style w:type="paragraph" w:styleId="afffffffff1">
    <w:name w:val="Document Map"/>
    <w:basedOn w:val="a3"/>
    <w:link w:val="afffffffff2"/>
    <w:rsid w:val="00761B79"/>
    <w:rPr>
      <w:rFonts w:ascii="Tahoma" w:hAnsi="Tahoma"/>
      <w:sz w:val="16"/>
      <w:szCs w:val="16"/>
    </w:rPr>
  </w:style>
  <w:style w:type="character" w:customStyle="1" w:styleId="afffffffff2">
    <w:name w:val="Схема документа Знак"/>
    <w:basedOn w:val="a4"/>
    <w:link w:val="afffffffff1"/>
    <w:locked/>
    <w:rsid w:val="00761B79"/>
    <w:rPr>
      <w:rFonts w:ascii="Tahoma" w:hAnsi="Tahoma" w:cs="Times New Roman"/>
      <w:sz w:val="16"/>
      <w:szCs w:val="16"/>
      <w:lang w:val="en-US"/>
    </w:rPr>
  </w:style>
  <w:style w:type="paragraph" w:customStyle="1" w:styleId="afffffffff3">
    <w:name w:val="Подпись рисунка"/>
    <w:basedOn w:val="affffffff8"/>
    <w:autoRedefine/>
    <w:qFormat/>
    <w:rsid w:val="00761B79"/>
    <w:pPr>
      <w:ind w:firstLine="0"/>
    </w:pPr>
    <w:rPr>
      <w:b w:val="0"/>
    </w:rPr>
  </w:style>
  <w:style w:type="paragraph" w:customStyle="1" w:styleId="afffffffff4">
    <w:name w:val="_Простой"/>
    <w:basedOn w:val="ac"/>
    <w:link w:val="afffffffff5"/>
    <w:rsid w:val="00761B79"/>
    <w:pPr>
      <w:widowControl w:val="0"/>
      <w:suppressAutoHyphens/>
      <w:spacing w:after="0"/>
      <w:jc w:val="both"/>
    </w:pPr>
    <w:rPr>
      <w:kern w:val="1"/>
      <w:sz w:val="28"/>
      <w:lang w:val="ru-RU"/>
    </w:rPr>
  </w:style>
  <w:style w:type="character" w:customStyle="1" w:styleId="afffffffff5">
    <w:name w:val="_Простой Знак"/>
    <w:link w:val="afffffffff4"/>
    <w:locked/>
    <w:rsid w:val="00761B79"/>
    <w:rPr>
      <w:kern w:val="1"/>
      <w:sz w:val="28"/>
    </w:rPr>
  </w:style>
  <w:style w:type="paragraph" w:customStyle="1" w:styleId="afffffffff6">
    <w:name w:val="_Абзац"/>
    <w:basedOn w:val="a3"/>
    <w:link w:val="afffffffff7"/>
    <w:rsid w:val="00761B79"/>
    <w:pPr>
      <w:widowControl w:val="0"/>
      <w:suppressAutoHyphens/>
      <w:spacing w:after="120"/>
      <w:ind w:firstLine="709"/>
      <w:jc w:val="both"/>
    </w:pPr>
    <w:rPr>
      <w:kern w:val="1"/>
      <w:sz w:val="28"/>
      <w:lang w:val="ru-RU"/>
    </w:rPr>
  </w:style>
  <w:style w:type="character" w:customStyle="1" w:styleId="afffffffff7">
    <w:name w:val="_Абзац Знак"/>
    <w:link w:val="afffffffff6"/>
    <w:locked/>
    <w:rsid w:val="00761B79"/>
    <w:rPr>
      <w:kern w:val="1"/>
      <w:sz w:val="28"/>
    </w:rPr>
  </w:style>
  <w:style w:type="paragraph" w:customStyle="1" w:styleId="afffffffff8">
    <w:name w:val="_Абзац без отсутпа"/>
    <w:basedOn w:val="afffffffff6"/>
    <w:link w:val="afffffffff9"/>
    <w:rsid w:val="00761B79"/>
    <w:pPr>
      <w:spacing w:after="0"/>
      <w:ind w:firstLine="0"/>
    </w:pPr>
  </w:style>
  <w:style w:type="character" w:customStyle="1" w:styleId="afffffffff9">
    <w:name w:val="_Абзац без отсутпа Знак"/>
    <w:basedOn w:val="afffffffff7"/>
    <w:link w:val="afffffffff8"/>
    <w:locked/>
    <w:rsid w:val="00761B79"/>
    <w:rPr>
      <w:rFonts w:cs="Times New Roman"/>
      <w:kern w:val="1"/>
      <w:sz w:val="28"/>
      <w:szCs w:val="28"/>
    </w:rPr>
  </w:style>
  <w:style w:type="paragraph" w:customStyle="1" w:styleId="afffffffffa">
    <w:name w:val="Дипломный"/>
    <w:basedOn w:val="a3"/>
    <w:link w:val="afffffffffb"/>
    <w:rsid w:val="00761B79"/>
    <w:pPr>
      <w:overflowPunct/>
      <w:spacing w:line="360" w:lineRule="auto"/>
      <w:ind w:firstLine="709"/>
      <w:jc w:val="both"/>
      <w:textAlignment w:val="auto"/>
    </w:pPr>
    <w:rPr>
      <w:sz w:val="32"/>
      <w:lang w:val="ru-RU"/>
    </w:rPr>
  </w:style>
  <w:style w:type="character" w:customStyle="1" w:styleId="afffffffffb">
    <w:name w:val="Дипломный Знак"/>
    <w:link w:val="afffffffffa"/>
    <w:locked/>
    <w:rsid w:val="00761B79"/>
    <w:rPr>
      <w:snapToGrid w:val="0"/>
      <w:sz w:val="32"/>
    </w:rPr>
  </w:style>
  <w:style w:type="paragraph" w:customStyle="1" w:styleId="0">
    <w:name w:val="Стиль Дипломный + Первая строка:  0 см"/>
    <w:basedOn w:val="afffffffffa"/>
    <w:rsid w:val="00761B79"/>
    <w:pPr>
      <w:ind w:firstLine="0"/>
    </w:pPr>
  </w:style>
  <w:style w:type="paragraph" w:customStyle="1" w:styleId="FirstStyle">
    <w:name w:val="FirstStyle"/>
    <w:basedOn w:val="a3"/>
    <w:rsid w:val="00BA4FCA"/>
    <w:pPr>
      <w:overflowPunct/>
      <w:autoSpaceDE/>
      <w:autoSpaceDN/>
      <w:adjustRightInd/>
      <w:spacing w:line="360" w:lineRule="auto"/>
      <w:ind w:firstLine="720"/>
      <w:textAlignment w:val="auto"/>
    </w:pPr>
    <w:rPr>
      <w:sz w:val="24"/>
      <w:lang w:val="ru-RU"/>
    </w:rPr>
  </w:style>
  <w:style w:type="paragraph" w:customStyle="1" w:styleId="3d">
    <w:name w:val="Обычный3"/>
    <w:rsid w:val="00780061"/>
    <w:pPr>
      <w:spacing w:line="276" w:lineRule="auto"/>
    </w:pPr>
    <w:rPr>
      <w:rFonts w:ascii="Arial" w:hAnsi="Arial" w:cs="Arial"/>
      <w:color w:val="000000"/>
    </w:rPr>
  </w:style>
  <w:style w:type="paragraph" w:customStyle="1" w:styleId="1f9">
    <w:name w:val="Диссер 1"/>
    <w:basedOn w:val="1"/>
    <w:link w:val="1fa"/>
    <w:qFormat/>
    <w:rsid w:val="00D50E4E"/>
    <w:pPr>
      <w:keepNext w:val="0"/>
      <w:widowControl/>
      <w:spacing w:before="100" w:beforeAutospacing="1" w:after="100" w:afterAutospacing="1"/>
    </w:pPr>
    <w:rPr>
      <w:rFonts w:ascii="Times New Roman" w:hAnsi="Times New Roman" w:cs="Times New Roman"/>
      <w:bCs w:val="0"/>
      <w:kern w:val="36"/>
      <w:sz w:val="48"/>
      <w:szCs w:val="20"/>
    </w:rPr>
  </w:style>
  <w:style w:type="character" w:customStyle="1" w:styleId="1fa">
    <w:name w:val="Диссер 1 Знак"/>
    <w:link w:val="1f9"/>
    <w:locked/>
    <w:rsid w:val="00D50E4E"/>
    <w:rPr>
      <w:b/>
      <w:kern w:val="36"/>
      <w:sz w:val="48"/>
    </w:rPr>
  </w:style>
  <w:style w:type="character" w:customStyle="1" w:styleId="curmenu">
    <w:name w:val="curmenu"/>
    <w:basedOn w:val="a4"/>
    <w:uiPriority w:val="99"/>
    <w:rsid w:val="005A3054"/>
    <w:rPr>
      <w:rFonts w:cs="Times New Roman"/>
    </w:rPr>
  </w:style>
  <w:style w:type="character" w:customStyle="1" w:styleId="aff">
    <w:name w:val="Обычный отступ Знак"/>
    <w:link w:val="afe"/>
    <w:uiPriority w:val="99"/>
    <w:locked/>
    <w:rsid w:val="00062AAB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99"/>
    <w:lsdException w:name="caption" w:semiHidden="0" w:unhideWhenUsed="0" w:qFormat="1"/>
    <w:lsdException w:name="table of figures" w:uiPriority="99"/>
    <w:lsdException w:name="line number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HTML Acronym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/>
    <w:lsdException w:name="TOC Heading" w:locked="0" w:semiHidden="0" w:uiPriority="39" w:unhideWhenUsed="0" w:qFormat="1"/>
  </w:latentStyles>
  <w:style w:type="paragraph" w:default="1" w:styleId="a3">
    <w:name w:val="Normal"/>
    <w:qFormat/>
    <w:rsid w:val="00B75951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paragraph" w:styleId="1">
    <w:name w:val="heading 1"/>
    <w:aliases w:val="Рубрика"/>
    <w:basedOn w:val="a3"/>
    <w:next w:val="a3"/>
    <w:link w:val="10"/>
    <w:uiPriority w:val="9"/>
    <w:qFormat/>
    <w:rsid w:val="00B75951"/>
    <w:pPr>
      <w:keepNext/>
      <w:widowControl w:val="0"/>
      <w:overflowPunct/>
      <w:autoSpaceDE/>
      <w:autoSpaceDN/>
      <w:adjustRightInd/>
      <w:spacing w:before="240" w:after="60"/>
      <w:textAlignment w:val="auto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0">
    <w:name w:val="heading 2"/>
    <w:aliases w:val="Авторы"/>
    <w:basedOn w:val="a3"/>
    <w:next w:val="a3"/>
    <w:link w:val="21"/>
    <w:qFormat/>
    <w:rsid w:val="00B75951"/>
    <w:pPr>
      <w:keepNext/>
      <w:overflowPunct/>
      <w:autoSpaceDE/>
      <w:autoSpaceDN/>
      <w:adjustRightInd/>
      <w:textAlignment w:val="auto"/>
      <w:outlineLvl w:val="1"/>
    </w:pPr>
    <w:rPr>
      <w:sz w:val="28"/>
      <w:szCs w:val="28"/>
      <w:lang w:val="ru-RU"/>
    </w:rPr>
  </w:style>
  <w:style w:type="paragraph" w:styleId="3">
    <w:name w:val="heading 3"/>
    <w:aliases w:val="АвтРубр"/>
    <w:basedOn w:val="a3"/>
    <w:next w:val="a3"/>
    <w:link w:val="30"/>
    <w:qFormat/>
    <w:rsid w:val="00B759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Статьи"/>
    <w:basedOn w:val="a3"/>
    <w:next w:val="a3"/>
    <w:link w:val="40"/>
    <w:qFormat/>
    <w:rsid w:val="00B75951"/>
    <w:pPr>
      <w:keepNext/>
      <w:widowControl w:val="0"/>
      <w:overflowPunct/>
      <w:autoSpaceDE/>
      <w:autoSpaceDN/>
      <w:adjustRightInd/>
      <w:jc w:val="both"/>
      <w:textAlignment w:val="auto"/>
      <w:outlineLvl w:val="3"/>
    </w:pPr>
    <w:rPr>
      <w:b/>
      <w:bCs/>
    </w:rPr>
  </w:style>
  <w:style w:type="paragraph" w:styleId="5">
    <w:name w:val="heading 5"/>
    <w:basedOn w:val="a3"/>
    <w:next w:val="a3"/>
    <w:link w:val="50"/>
    <w:qFormat/>
    <w:rsid w:val="00B759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qFormat/>
    <w:rsid w:val="00B75951"/>
    <w:pPr>
      <w:keepNext/>
      <w:spacing w:before="60" w:after="60"/>
      <w:jc w:val="both"/>
      <w:outlineLvl w:val="5"/>
    </w:pPr>
    <w:rPr>
      <w:i/>
      <w:iCs/>
    </w:rPr>
  </w:style>
  <w:style w:type="paragraph" w:styleId="7">
    <w:name w:val="heading 7"/>
    <w:basedOn w:val="a3"/>
    <w:next w:val="a3"/>
    <w:link w:val="70"/>
    <w:qFormat/>
    <w:rsid w:val="00B75951"/>
    <w:pPr>
      <w:keepNext/>
      <w:jc w:val="right"/>
      <w:outlineLvl w:val="6"/>
    </w:pPr>
    <w:rPr>
      <w:i/>
      <w:iCs/>
      <w:sz w:val="24"/>
      <w:szCs w:val="24"/>
    </w:rPr>
  </w:style>
  <w:style w:type="paragraph" w:styleId="8">
    <w:name w:val="heading 8"/>
    <w:basedOn w:val="a3"/>
    <w:next w:val="a3"/>
    <w:link w:val="80"/>
    <w:qFormat/>
    <w:rsid w:val="00B75951"/>
    <w:pPr>
      <w:keepNext/>
      <w:spacing w:line="360" w:lineRule="auto"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3"/>
    <w:next w:val="a3"/>
    <w:link w:val="90"/>
    <w:qFormat/>
    <w:rsid w:val="00B75951"/>
    <w:pPr>
      <w:keepNext/>
      <w:spacing w:line="360" w:lineRule="auto"/>
      <w:jc w:val="center"/>
      <w:outlineLvl w:val="8"/>
    </w:pPr>
    <w:rPr>
      <w:sz w:val="24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Рубрика Знак"/>
    <w:basedOn w:val="a4"/>
    <w:link w:val="1"/>
    <w:uiPriority w:val="9"/>
    <w:locked/>
    <w:rsid w:val="00C112C5"/>
    <w:rPr>
      <w:rFonts w:ascii="Arial" w:hAnsi="Arial" w:cs="Arial"/>
      <w:b/>
      <w:bCs/>
      <w:snapToGrid w:val="0"/>
      <w:kern w:val="32"/>
      <w:sz w:val="32"/>
      <w:szCs w:val="32"/>
    </w:rPr>
  </w:style>
  <w:style w:type="character" w:customStyle="1" w:styleId="21">
    <w:name w:val="Заголовок 2 Знак"/>
    <w:aliases w:val="Авторы Знак"/>
    <w:basedOn w:val="a4"/>
    <w:link w:val="20"/>
    <w:locked/>
    <w:rsid w:val="00C112C5"/>
    <w:rPr>
      <w:rFonts w:cs="Times New Roman"/>
      <w:sz w:val="28"/>
      <w:szCs w:val="28"/>
    </w:rPr>
  </w:style>
  <w:style w:type="character" w:customStyle="1" w:styleId="30">
    <w:name w:val="Заголовок 3 Знак"/>
    <w:aliases w:val="АвтРубр Знак"/>
    <w:basedOn w:val="a4"/>
    <w:link w:val="3"/>
    <w:locked/>
    <w:rsid w:val="00C112C5"/>
    <w:rPr>
      <w:rFonts w:ascii="Arial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aliases w:val="Статьи Знак"/>
    <w:basedOn w:val="a4"/>
    <w:link w:val="4"/>
    <w:locked/>
    <w:rsid w:val="00C112C5"/>
    <w:rPr>
      <w:rFonts w:cs="Times New Roman"/>
      <w:b/>
      <w:bCs/>
      <w:snapToGrid w:val="0"/>
      <w:lang w:val="en-US"/>
    </w:rPr>
  </w:style>
  <w:style w:type="character" w:customStyle="1" w:styleId="50">
    <w:name w:val="Заголовок 5 Знак"/>
    <w:basedOn w:val="a4"/>
    <w:link w:val="5"/>
    <w:locked/>
    <w:rsid w:val="00C112C5"/>
    <w:rPr>
      <w:rFonts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4"/>
    <w:link w:val="6"/>
    <w:locked/>
    <w:rsid w:val="00C112C5"/>
    <w:rPr>
      <w:rFonts w:cs="Times New Roman"/>
      <w:i/>
      <w:iCs/>
      <w:lang w:val="en-US"/>
    </w:rPr>
  </w:style>
  <w:style w:type="character" w:customStyle="1" w:styleId="70">
    <w:name w:val="Заголовок 7 Знак"/>
    <w:basedOn w:val="a4"/>
    <w:link w:val="7"/>
    <w:locked/>
    <w:rsid w:val="00C112C5"/>
    <w:rPr>
      <w:rFonts w:cs="Times New Roman"/>
      <w:i/>
      <w:iCs/>
      <w:sz w:val="24"/>
      <w:szCs w:val="24"/>
      <w:lang w:val="en-US"/>
    </w:rPr>
  </w:style>
  <w:style w:type="character" w:customStyle="1" w:styleId="80">
    <w:name w:val="Заголовок 8 Знак"/>
    <w:basedOn w:val="a4"/>
    <w:link w:val="8"/>
    <w:locked/>
    <w:rsid w:val="00C112C5"/>
    <w:rPr>
      <w:rFonts w:cs="Times New Roman"/>
      <w:b/>
      <w:bCs/>
      <w:sz w:val="32"/>
      <w:szCs w:val="32"/>
      <w:lang w:val="en-US"/>
    </w:rPr>
  </w:style>
  <w:style w:type="character" w:customStyle="1" w:styleId="90">
    <w:name w:val="Заголовок 9 Знак"/>
    <w:basedOn w:val="a4"/>
    <w:link w:val="9"/>
    <w:locked/>
    <w:rsid w:val="00C112C5"/>
    <w:rPr>
      <w:rFonts w:cs="Times New Roman"/>
      <w:sz w:val="24"/>
      <w:szCs w:val="24"/>
      <w:lang w:val="en-US"/>
    </w:rPr>
  </w:style>
  <w:style w:type="paragraph" w:styleId="a7">
    <w:name w:val="Balloon Text"/>
    <w:basedOn w:val="a3"/>
    <w:link w:val="a8"/>
    <w:uiPriority w:val="99"/>
    <w:semiHidden/>
    <w:rsid w:val="00B759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uiPriority w:val="99"/>
    <w:semiHidden/>
    <w:locked/>
    <w:rsid w:val="00C112C5"/>
    <w:rPr>
      <w:rFonts w:ascii="Tahoma" w:hAnsi="Tahoma" w:cs="Tahoma"/>
      <w:sz w:val="16"/>
      <w:szCs w:val="16"/>
      <w:lang w:val="en-US"/>
    </w:rPr>
  </w:style>
  <w:style w:type="paragraph" w:styleId="a9">
    <w:name w:val="footnote text"/>
    <w:aliases w:val="Texto de nota al pie,Текст сноски Знак1,-++ Знак,Текст сноски Знак Знак,Texto de nota al pie Знак,_Сноска"/>
    <w:basedOn w:val="a3"/>
    <w:link w:val="aa"/>
    <w:qFormat/>
    <w:rsid w:val="00B75951"/>
    <w:pPr>
      <w:overflowPunct/>
      <w:autoSpaceDE/>
      <w:autoSpaceDN/>
      <w:adjustRightInd/>
      <w:textAlignment w:val="auto"/>
    </w:pPr>
    <w:rPr>
      <w:rFonts w:ascii="Courier New" w:hAnsi="Courier New"/>
      <w:lang w:val="ru-RU"/>
    </w:rPr>
  </w:style>
  <w:style w:type="character" w:customStyle="1" w:styleId="aa">
    <w:name w:val="Текст сноски Знак"/>
    <w:aliases w:val="Texto de nota al pie Знак2,Текст сноски Знак1 Знак1,-++ Знак Знак1,Текст сноски Знак Знак Знак1,Texto de nota al pie Знак Знак1,_Сноска Знак1"/>
    <w:basedOn w:val="a4"/>
    <w:link w:val="a9"/>
    <w:locked/>
    <w:rsid w:val="0021779D"/>
    <w:rPr>
      <w:rFonts w:ascii="Courier New" w:hAnsi="Courier New" w:cs="Times New Roman"/>
    </w:rPr>
  </w:style>
  <w:style w:type="character" w:styleId="ab">
    <w:name w:val="footnote reference"/>
    <w:aliases w:val="Referencia nota al pie"/>
    <w:basedOn w:val="a4"/>
    <w:rsid w:val="00B75951"/>
    <w:rPr>
      <w:rFonts w:cs="Times New Roman"/>
      <w:vertAlign w:val="superscript"/>
    </w:rPr>
  </w:style>
  <w:style w:type="paragraph" w:styleId="31">
    <w:name w:val="Body Text Indent 3"/>
    <w:basedOn w:val="a3"/>
    <w:link w:val="32"/>
    <w:rsid w:val="00B75951"/>
    <w:pPr>
      <w:widowControl w:val="0"/>
      <w:overflowPunct/>
      <w:autoSpaceDE/>
      <w:autoSpaceDN/>
      <w:adjustRightInd/>
      <w:spacing w:line="360" w:lineRule="auto"/>
      <w:ind w:firstLine="400"/>
      <w:jc w:val="both"/>
      <w:textAlignment w:val="auto"/>
    </w:pPr>
    <w:rPr>
      <w:sz w:val="28"/>
      <w:szCs w:val="28"/>
      <w:lang w:val="ru-RU"/>
    </w:rPr>
  </w:style>
  <w:style w:type="character" w:customStyle="1" w:styleId="32">
    <w:name w:val="Основной текст с отступом 3 Знак"/>
    <w:basedOn w:val="a4"/>
    <w:link w:val="31"/>
    <w:locked/>
    <w:rsid w:val="00C112C5"/>
    <w:rPr>
      <w:rFonts w:cs="Times New Roman"/>
      <w:snapToGrid w:val="0"/>
      <w:sz w:val="28"/>
      <w:szCs w:val="28"/>
    </w:rPr>
  </w:style>
  <w:style w:type="paragraph" w:styleId="33">
    <w:name w:val="Body Text 3"/>
    <w:basedOn w:val="a3"/>
    <w:link w:val="34"/>
    <w:rsid w:val="00B75951"/>
    <w:pPr>
      <w:overflowPunct/>
      <w:autoSpaceDE/>
      <w:autoSpaceDN/>
      <w:adjustRightInd/>
      <w:spacing w:line="360" w:lineRule="auto"/>
      <w:jc w:val="center"/>
      <w:textAlignment w:val="auto"/>
    </w:pPr>
    <w:rPr>
      <w:b/>
      <w:bCs/>
      <w:sz w:val="28"/>
      <w:szCs w:val="28"/>
      <w:lang w:val="ru-RU"/>
    </w:rPr>
  </w:style>
  <w:style w:type="character" w:customStyle="1" w:styleId="34">
    <w:name w:val="Основной текст 3 Знак"/>
    <w:basedOn w:val="a4"/>
    <w:link w:val="33"/>
    <w:locked/>
    <w:rsid w:val="00C112C5"/>
    <w:rPr>
      <w:rFonts w:cs="Times New Roman"/>
      <w:b/>
      <w:bCs/>
      <w:sz w:val="28"/>
      <w:szCs w:val="28"/>
    </w:rPr>
  </w:style>
  <w:style w:type="paragraph" w:styleId="ac">
    <w:name w:val="Body Text"/>
    <w:aliases w:val="Осн. текст 11"/>
    <w:basedOn w:val="a3"/>
    <w:link w:val="ad"/>
    <w:rsid w:val="00B75951"/>
    <w:pPr>
      <w:spacing w:after="120"/>
    </w:pPr>
  </w:style>
  <w:style w:type="character" w:customStyle="1" w:styleId="ad">
    <w:name w:val="Основной текст Знак"/>
    <w:aliases w:val="Осн. текст 11 Знак"/>
    <w:basedOn w:val="a4"/>
    <w:link w:val="ac"/>
    <w:locked/>
    <w:rsid w:val="00C112C5"/>
    <w:rPr>
      <w:rFonts w:cs="Times New Roman"/>
      <w:lang w:val="en-US"/>
    </w:rPr>
  </w:style>
  <w:style w:type="character" w:customStyle="1" w:styleId="ed8">
    <w:name w:val="Основјedой ы8рифт"/>
    <w:rsid w:val="00B75951"/>
  </w:style>
  <w:style w:type="paragraph" w:styleId="ae">
    <w:name w:val="footer"/>
    <w:basedOn w:val="a3"/>
    <w:link w:val="af"/>
    <w:uiPriority w:val="99"/>
    <w:rsid w:val="00B75951"/>
    <w:pPr>
      <w:widowControl w:val="0"/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lang w:val="ru-RU"/>
    </w:rPr>
  </w:style>
  <w:style w:type="character" w:customStyle="1" w:styleId="af">
    <w:name w:val="Нижний колонтитул Знак"/>
    <w:basedOn w:val="a4"/>
    <w:link w:val="ae"/>
    <w:uiPriority w:val="99"/>
    <w:locked/>
    <w:rsid w:val="00C112C5"/>
    <w:rPr>
      <w:rFonts w:cs="Times New Roman"/>
      <w:snapToGrid w:val="0"/>
    </w:rPr>
  </w:style>
  <w:style w:type="character" w:customStyle="1" w:styleId="af0">
    <w:name w:val="номер страницы"/>
    <w:basedOn w:val="ed8"/>
    <w:rsid w:val="00B75951"/>
    <w:rPr>
      <w:rFonts w:cs="Times New Roman"/>
    </w:rPr>
  </w:style>
  <w:style w:type="paragraph" w:customStyle="1" w:styleId="af1">
    <w:name w:val="кст сноски"/>
    <w:basedOn w:val="a3"/>
    <w:rsid w:val="00B75951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character" w:customStyle="1" w:styleId="af2">
    <w:name w:val="знак сноски"/>
    <w:rsid w:val="00B75951"/>
    <w:rPr>
      <w:vertAlign w:val="superscript"/>
    </w:rPr>
  </w:style>
  <w:style w:type="paragraph" w:styleId="af3">
    <w:name w:val="Body Text Indent"/>
    <w:basedOn w:val="a3"/>
    <w:link w:val="af4"/>
    <w:rsid w:val="00B75951"/>
    <w:pPr>
      <w:widowControl w:val="0"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overflowPunct/>
      <w:autoSpaceDE/>
      <w:autoSpaceDN/>
      <w:adjustRightInd/>
      <w:jc w:val="center"/>
      <w:textAlignment w:val="auto"/>
    </w:pPr>
    <w:rPr>
      <w:spacing w:val="-1"/>
      <w:sz w:val="32"/>
      <w:szCs w:val="32"/>
      <w:lang w:val="ru-RU"/>
    </w:rPr>
  </w:style>
  <w:style w:type="character" w:customStyle="1" w:styleId="af4">
    <w:name w:val="Основной текст с отступом Знак"/>
    <w:basedOn w:val="a4"/>
    <w:link w:val="af3"/>
    <w:locked/>
    <w:rsid w:val="00C112C5"/>
    <w:rPr>
      <w:rFonts w:cs="Times New Roman"/>
      <w:snapToGrid w:val="0"/>
      <w:sz w:val="32"/>
      <w:szCs w:val="32"/>
    </w:rPr>
  </w:style>
  <w:style w:type="paragraph" w:customStyle="1" w:styleId="caaieiaie1">
    <w:name w:val="caaieiaie 1"/>
    <w:basedOn w:val="a3"/>
    <w:next w:val="a3"/>
    <w:rsid w:val="00B75951"/>
    <w:pPr>
      <w:keepNext/>
      <w:widowControl w:val="0"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overflowPunct/>
      <w:autoSpaceDE/>
      <w:autoSpaceDN/>
      <w:adjustRightInd/>
      <w:textAlignment w:val="auto"/>
    </w:pPr>
    <w:rPr>
      <w:i/>
      <w:iCs/>
      <w:spacing w:val="-1"/>
      <w:sz w:val="24"/>
      <w:szCs w:val="24"/>
      <w:lang w:val="ru-RU"/>
    </w:rPr>
  </w:style>
  <w:style w:type="paragraph" w:customStyle="1" w:styleId="BodyText21">
    <w:name w:val="Body Text 21"/>
    <w:basedOn w:val="a3"/>
    <w:rsid w:val="00B75951"/>
    <w:pPr>
      <w:widowControl w:val="0"/>
      <w:overflowPunct/>
      <w:autoSpaceDE/>
      <w:autoSpaceDN/>
      <w:adjustRightInd/>
      <w:ind w:left="720" w:hanging="720"/>
      <w:jc w:val="both"/>
      <w:textAlignment w:val="auto"/>
    </w:pPr>
    <w:rPr>
      <w:sz w:val="28"/>
      <w:szCs w:val="28"/>
    </w:rPr>
  </w:style>
  <w:style w:type="paragraph" w:customStyle="1" w:styleId="af5">
    <w:name w:val="Текст концевой сноск"/>
    <w:basedOn w:val="a3"/>
    <w:rsid w:val="00B75951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paragraph" w:styleId="af6">
    <w:name w:val="List Bullet"/>
    <w:basedOn w:val="a3"/>
    <w:autoRedefine/>
    <w:rsid w:val="00B75951"/>
    <w:pPr>
      <w:widowControl w:val="0"/>
      <w:overflowPunct/>
      <w:autoSpaceDE/>
      <w:autoSpaceDN/>
      <w:adjustRightInd/>
      <w:ind w:left="283" w:hanging="283"/>
      <w:textAlignment w:val="auto"/>
    </w:pPr>
    <w:rPr>
      <w:lang w:val="ru-RU"/>
    </w:rPr>
  </w:style>
  <w:style w:type="paragraph" w:customStyle="1" w:styleId="caaieiaie2">
    <w:name w:val="caaieiaie 2"/>
    <w:basedOn w:val="a3"/>
    <w:rsid w:val="00B75951"/>
    <w:pPr>
      <w:widowControl w:val="0"/>
      <w:overflowPunct/>
      <w:autoSpaceDE/>
      <w:autoSpaceDN/>
      <w:adjustRightInd/>
      <w:jc w:val="both"/>
      <w:textAlignment w:val="auto"/>
    </w:pPr>
    <w:rPr>
      <w:b/>
      <w:bCs/>
      <w:sz w:val="24"/>
      <w:szCs w:val="24"/>
      <w:lang w:val="ru-RU" w:eastAsia="en-US"/>
    </w:rPr>
  </w:style>
  <w:style w:type="paragraph" w:customStyle="1" w:styleId="Normal1">
    <w:name w:val="Normal1"/>
    <w:rsid w:val="00B75951"/>
    <w:rPr>
      <w:sz w:val="20"/>
      <w:szCs w:val="20"/>
    </w:rPr>
  </w:style>
  <w:style w:type="paragraph" w:customStyle="1" w:styleId="af7">
    <w:name w:val="заг. указ. литературы"/>
    <w:basedOn w:val="a3"/>
    <w:rsid w:val="00B75951"/>
    <w:pPr>
      <w:tabs>
        <w:tab w:val="left" w:pos="9000"/>
        <w:tab w:val="right" w:pos="9360"/>
      </w:tabs>
      <w:suppressAutoHyphens/>
      <w:overflowPunct/>
      <w:autoSpaceDE/>
      <w:autoSpaceDN/>
      <w:adjustRightInd/>
      <w:textAlignment w:val="auto"/>
    </w:pPr>
    <w:rPr>
      <w:rFonts w:ascii="Courier New" w:hAnsi="Courier New" w:cs="Courier New"/>
      <w:sz w:val="24"/>
      <w:szCs w:val="24"/>
    </w:rPr>
  </w:style>
  <w:style w:type="paragraph" w:customStyle="1" w:styleId="Iauiue">
    <w:name w:val="Iau?iue"/>
    <w:rsid w:val="00B75951"/>
    <w:pPr>
      <w:widowControl w:val="0"/>
    </w:pPr>
    <w:rPr>
      <w:sz w:val="20"/>
      <w:szCs w:val="20"/>
    </w:rPr>
  </w:style>
  <w:style w:type="paragraph" w:customStyle="1" w:styleId="11">
    <w:name w:val="Текст концевой сноски1"/>
    <w:basedOn w:val="a3"/>
    <w:rsid w:val="00B75951"/>
    <w:pPr>
      <w:widowControl w:val="0"/>
      <w:overflowPunct/>
      <w:autoSpaceDE/>
      <w:autoSpaceDN/>
      <w:adjustRightInd/>
      <w:snapToGrid w:val="0"/>
      <w:textAlignment w:val="auto"/>
    </w:pPr>
    <w:rPr>
      <w:lang w:val="ru-RU"/>
    </w:rPr>
  </w:style>
  <w:style w:type="paragraph" w:customStyle="1" w:styleId="Oaenoeiioaaieniinee1">
    <w:name w:val="Oaeno eiioaaie niinee1"/>
    <w:basedOn w:val="Iauiue"/>
    <w:rsid w:val="00B75951"/>
  </w:style>
  <w:style w:type="paragraph" w:styleId="af8">
    <w:name w:val="header"/>
    <w:basedOn w:val="a3"/>
    <w:link w:val="af9"/>
    <w:rsid w:val="00B75951"/>
    <w:pPr>
      <w:widowControl w:val="0"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lang w:val="ru-RU"/>
    </w:rPr>
  </w:style>
  <w:style w:type="character" w:customStyle="1" w:styleId="af9">
    <w:name w:val="Верхний колонтитул Знак"/>
    <w:basedOn w:val="a4"/>
    <w:link w:val="af8"/>
    <w:locked/>
    <w:rsid w:val="00C112C5"/>
    <w:rPr>
      <w:rFonts w:cs="Times New Roman"/>
      <w:snapToGrid w:val="0"/>
    </w:rPr>
  </w:style>
  <w:style w:type="paragraph" w:customStyle="1" w:styleId="Iniiaiieoaeno21">
    <w:name w:val="Iniiaiie oaeno 21"/>
    <w:basedOn w:val="Iauiue"/>
    <w:rsid w:val="00B75951"/>
    <w:pPr>
      <w:jc w:val="both"/>
    </w:pPr>
    <w:rPr>
      <w:sz w:val="28"/>
      <w:szCs w:val="28"/>
      <w:lang w:val="en-US"/>
    </w:rPr>
  </w:style>
  <w:style w:type="paragraph" w:styleId="22">
    <w:name w:val="Body Text Indent 2"/>
    <w:basedOn w:val="a3"/>
    <w:link w:val="23"/>
    <w:rsid w:val="00B7595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4"/>
    <w:link w:val="22"/>
    <w:locked/>
    <w:rsid w:val="00C112C5"/>
    <w:rPr>
      <w:rFonts w:cs="Times New Roman"/>
      <w:lang w:val="en-US"/>
    </w:rPr>
  </w:style>
  <w:style w:type="paragraph" w:customStyle="1" w:styleId="Iniiaiieoaenonionooiii2">
    <w:name w:val="Iniiaiie oaeno n ionooiii 2"/>
    <w:basedOn w:val="Iauiue"/>
    <w:rsid w:val="00B75951"/>
    <w:pPr>
      <w:ind w:firstLine="720"/>
      <w:jc w:val="both"/>
    </w:pPr>
    <w:rPr>
      <w:sz w:val="28"/>
      <w:szCs w:val="28"/>
      <w:lang w:val="en-US" w:eastAsia="en-US"/>
    </w:rPr>
  </w:style>
  <w:style w:type="paragraph" w:customStyle="1" w:styleId="Iniiaiieoaenonionooiii3">
    <w:name w:val="Iniiaiie oaeno n ionooiii 3"/>
    <w:basedOn w:val="Iauiue"/>
    <w:rsid w:val="00B75951"/>
    <w:pPr>
      <w:ind w:left="720" w:firstLine="720"/>
      <w:jc w:val="both"/>
    </w:pPr>
    <w:rPr>
      <w:sz w:val="28"/>
      <w:szCs w:val="28"/>
      <w:lang w:val="en-US" w:eastAsia="en-US"/>
    </w:rPr>
  </w:style>
  <w:style w:type="paragraph" w:customStyle="1" w:styleId="Iniiaiieoaeno">
    <w:name w:val="Iniiaiie oaeno"/>
    <w:basedOn w:val="Iauiue"/>
    <w:rsid w:val="00B75951"/>
    <w:pPr>
      <w:jc w:val="both"/>
    </w:pPr>
    <w:rPr>
      <w:i/>
      <w:iCs/>
      <w:sz w:val="24"/>
      <w:szCs w:val="24"/>
      <w:lang w:eastAsia="en-US"/>
    </w:rPr>
  </w:style>
  <w:style w:type="character" w:styleId="afa">
    <w:name w:val="page number"/>
    <w:basedOn w:val="a4"/>
    <w:rsid w:val="00B75951"/>
    <w:rPr>
      <w:rFonts w:cs="Times New Roman"/>
    </w:rPr>
  </w:style>
  <w:style w:type="paragraph" w:customStyle="1" w:styleId="afb">
    <w:name w:val="_____ ______"/>
    <w:basedOn w:val="a3"/>
    <w:rsid w:val="00B75951"/>
    <w:pPr>
      <w:widowControl w:val="0"/>
      <w:overflowPunct/>
      <w:autoSpaceDE/>
      <w:autoSpaceDN/>
      <w:adjustRightInd/>
      <w:textAlignment w:val="auto"/>
    </w:pPr>
    <w:rPr>
      <w:rFonts w:ascii="Courier"/>
      <w:sz w:val="24"/>
      <w:szCs w:val="24"/>
      <w:lang w:val="ru-RU" w:eastAsia="en-US"/>
    </w:rPr>
  </w:style>
  <w:style w:type="paragraph" w:customStyle="1" w:styleId="35">
    <w:name w:val="_________ 3"/>
    <w:basedOn w:val="a3"/>
    <w:rsid w:val="00B75951"/>
    <w:pPr>
      <w:widowControl w:val="0"/>
      <w:overflowPunct/>
      <w:autoSpaceDE/>
      <w:autoSpaceDN/>
      <w:adjustRightInd/>
      <w:jc w:val="center"/>
      <w:textAlignment w:val="auto"/>
    </w:pPr>
    <w:rPr>
      <w:rFonts w:ascii="Arial" w:cs="Arial"/>
      <w:b/>
      <w:bCs/>
      <w:color w:val="000000"/>
      <w:sz w:val="28"/>
      <w:szCs w:val="28"/>
      <w:lang w:val="ru-RU" w:eastAsia="en-US"/>
    </w:rPr>
  </w:style>
  <w:style w:type="paragraph" w:customStyle="1" w:styleId="24">
    <w:name w:val="_________ 2"/>
    <w:basedOn w:val="a3"/>
    <w:rsid w:val="00B75951"/>
    <w:pPr>
      <w:widowControl w:val="0"/>
      <w:overflowPunct/>
      <w:autoSpaceDE/>
      <w:autoSpaceDN/>
      <w:adjustRightInd/>
      <w:textAlignment w:val="auto"/>
    </w:pPr>
    <w:rPr>
      <w:sz w:val="24"/>
      <w:szCs w:val="24"/>
      <w:lang w:val="ru-RU" w:eastAsia="en-US"/>
    </w:rPr>
  </w:style>
  <w:style w:type="paragraph" w:customStyle="1" w:styleId="Iniiaiieoa1">
    <w:name w:val="Iniiaiie oa1"/>
    <w:basedOn w:val="a3"/>
    <w:rsid w:val="00B7595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verflowPunct/>
      <w:autoSpaceDE/>
      <w:autoSpaceDN/>
      <w:adjustRightInd/>
      <w:ind w:left="720" w:hanging="720"/>
      <w:jc w:val="both"/>
      <w:textAlignment w:val="auto"/>
    </w:pPr>
    <w:rPr>
      <w:rFonts w:ascii="Arial" w:cs="Arial"/>
      <w:b/>
      <w:bCs/>
      <w:sz w:val="24"/>
      <w:szCs w:val="24"/>
      <w:lang w:val="ru-RU" w:eastAsia="en-US"/>
    </w:rPr>
  </w:style>
  <w:style w:type="paragraph" w:customStyle="1" w:styleId="41">
    <w:name w:val="_________ 4"/>
    <w:basedOn w:val="a3"/>
    <w:rsid w:val="00B7595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/>
      <w:autoSpaceDE/>
      <w:autoSpaceDN/>
      <w:adjustRightInd/>
      <w:spacing w:line="319" w:lineRule="exact"/>
      <w:ind w:firstLine="396"/>
      <w:jc w:val="center"/>
      <w:textAlignment w:val="auto"/>
    </w:pPr>
    <w:rPr>
      <w:b/>
      <w:bCs/>
      <w:sz w:val="28"/>
      <w:szCs w:val="28"/>
      <w:lang w:val="ru-RU" w:eastAsia="en-US"/>
    </w:rPr>
  </w:style>
  <w:style w:type="paragraph" w:customStyle="1" w:styleId="BodyText31">
    <w:name w:val="Body Text 31"/>
    <w:basedOn w:val="a3"/>
    <w:rsid w:val="00B75951"/>
    <w:pPr>
      <w:widowControl w:val="0"/>
      <w:overflowPunct/>
      <w:autoSpaceDE/>
      <w:autoSpaceDN/>
      <w:adjustRightInd/>
      <w:ind w:right="-680"/>
      <w:jc w:val="both"/>
      <w:textAlignment w:val="auto"/>
    </w:pPr>
    <w:rPr>
      <w:sz w:val="16"/>
      <w:szCs w:val="16"/>
      <w:lang w:val="ru-RU" w:eastAsia="en-US"/>
    </w:rPr>
  </w:style>
  <w:style w:type="paragraph" w:customStyle="1" w:styleId="BodyText32">
    <w:name w:val="Body Text 32"/>
    <w:basedOn w:val="a3"/>
    <w:rsid w:val="00B75951"/>
    <w:pPr>
      <w:widowControl w:val="0"/>
      <w:overflowPunct/>
      <w:autoSpaceDE/>
      <w:autoSpaceDN/>
      <w:adjustRightInd/>
      <w:ind w:right="-681"/>
      <w:jc w:val="both"/>
      <w:textAlignment w:val="auto"/>
    </w:pPr>
    <w:rPr>
      <w:sz w:val="16"/>
      <w:szCs w:val="16"/>
      <w:lang w:val="ru-RU"/>
    </w:rPr>
  </w:style>
  <w:style w:type="paragraph" w:customStyle="1" w:styleId="BodyText22">
    <w:name w:val="Body Text 22"/>
    <w:basedOn w:val="a3"/>
    <w:rsid w:val="00B75951"/>
    <w:pPr>
      <w:widowControl w:val="0"/>
      <w:overflowPunct/>
      <w:autoSpaceDE/>
      <w:autoSpaceDN/>
      <w:adjustRightInd/>
      <w:ind w:right="-681"/>
      <w:jc w:val="both"/>
      <w:textAlignment w:val="auto"/>
    </w:pPr>
    <w:rPr>
      <w:sz w:val="24"/>
      <w:szCs w:val="24"/>
      <w:lang w:val="ru-RU"/>
    </w:rPr>
  </w:style>
  <w:style w:type="paragraph" w:customStyle="1" w:styleId="Oaenoeiioaaieniine">
    <w:name w:val="Oaeno eiioaaie niine"/>
    <w:basedOn w:val="a3"/>
    <w:rsid w:val="00B75951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character" w:styleId="afc">
    <w:name w:val="Strong"/>
    <w:basedOn w:val="a4"/>
    <w:uiPriority w:val="22"/>
    <w:qFormat/>
    <w:rsid w:val="00B75951"/>
    <w:rPr>
      <w:rFonts w:cs="Times New Roman"/>
      <w:b/>
    </w:rPr>
  </w:style>
  <w:style w:type="character" w:customStyle="1" w:styleId="goohl0">
    <w:name w:val="goohl0"/>
    <w:basedOn w:val="a4"/>
    <w:rsid w:val="00B75951"/>
    <w:rPr>
      <w:rFonts w:cs="Times New Roman"/>
    </w:rPr>
  </w:style>
  <w:style w:type="character" w:customStyle="1" w:styleId="goohl1">
    <w:name w:val="goohl1"/>
    <w:basedOn w:val="a4"/>
    <w:rsid w:val="00B75951"/>
    <w:rPr>
      <w:rFonts w:cs="Times New Roman"/>
    </w:rPr>
  </w:style>
  <w:style w:type="character" w:customStyle="1" w:styleId="goohl2">
    <w:name w:val="goohl2"/>
    <w:basedOn w:val="a4"/>
    <w:rsid w:val="00B75951"/>
    <w:rPr>
      <w:rFonts w:cs="Times New Roman"/>
    </w:rPr>
  </w:style>
  <w:style w:type="paragraph" w:styleId="25">
    <w:name w:val="Body Text 2"/>
    <w:basedOn w:val="a3"/>
    <w:link w:val="26"/>
    <w:rsid w:val="00B75951"/>
    <w:pPr>
      <w:spacing w:line="360" w:lineRule="auto"/>
      <w:jc w:val="both"/>
    </w:pPr>
    <w:rPr>
      <w:sz w:val="24"/>
      <w:szCs w:val="24"/>
    </w:rPr>
  </w:style>
  <w:style w:type="character" w:customStyle="1" w:styleId="26">
    <w:name w:val="Основной текст 2 Знак"/>
    <w:basedOn w:val="a4"/>
    <w:link w:val="25"/>
    <w:locked/>
    <w:rsid w:val="00C112C5"/>
    <w:rPr>
      <w:rFonts w:cs="Times New Roman"/>
      <w:sz w:val="24"/>
      <w:szCs w:val="24"/>
      <w:lang w:val="en-US"/>
    </w:rPr>
  </w:style>
  <w:style w:type="paragraph" w:customStyle="1" w:styleId="12">
    <w:name w:val="Обычный1"/>
    <w:uiPriority w:val="99"/>
    <w:rsid w:val="00B75951"/>
    <w:pPr>
      <w:spacing w:before="100" w:after="100"/>
    </w:pPr>
    <w:rPr>
      <w:sz w:val="24"/>
      <w:szCs w:val="24"/>
    </w:rPr>
  </w:style>
  <w:style w:type="character" w:customStyle="1" w:styleId="13">
    <w:name w:val="Гиперссылка1"/>
    <w:rsid w:val="00B75951"/>
    <w:rPr>
      <w:color w:val="0000FF"/>
      <w:u w:val="single"/>
    </w:rPr>
  </w:style>
  <w:style w:type="paragraph" w:styleId="HTML">
    <w:name w:val="HTML Preformatted"/>
    <w:basedOn w:val="a3"/>
    <w:link w:val="HTML0"/>
    <w:uiPriority w:val="99"/>
    <w:rsid w:val="00B75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4"/>
    <w:link w:val="HTML"/>
    <w:uiPriority w:val="99"/>
    <w:locked/>
    <w:rsid w:val="00C112C5"/>
    <w:rPr>
      <w:rFonts w:ascii="Courier New" w:hAnsi="Courier New" w:cs="Courier New"/>
    </w:rPr>
  </w:style>
  <w:style w:type="character" w:styleId="afd">
    <w:name w:val="Hyperlink"/>
    <w:basedOn w:val="a4"/>
    <w:uiPriority w:val="99"/>
    <w:rsid w:val="00B75951"/>
    <w:rPr>
      <w:rFonts w:cs="Times New Roman"/>
      <w:color w:val="0000FF"/>
      <w:u w:val="single"/>
    </w:rPr>
  </w:style>
  <w:style w:type="paragraph" w:styleId="afe">
    <w:name w:val="Normal Indent"/>
    <w:basedOn w:val="a3"/>
    <w:link w:val="aff"/>
    <w:rsid w:val="00B75951"/>
    <w:pPr>
      <w:overflowPunct/>
      <w:autoSpaceDE/>
      <w:autoSpaceDN/>
      <w:adjustRightInd/>
      <w:ind w:firstLine="709"/>
      <w:jc w:val="both"/>
      <w:textAlignment w:val="auto"/>
    </w:pPr>
    <w:rPr>
      <w:sz w:val="28"/>
      <w:lang w:val="ru-RU"/>
    </w:rPr>
  </w:style>
  <w:style w:type="paragraph" w:styleId="aff0">
    <w:name w:val="Plain Text"/>
    <w:basedOn w:val="a3"/>
    <w:link w:val="aff1"/>
    <w:rsid w:val="00B75951"/>
    <w:pPr>
      <w:overflowPunct/>
      <w:autoSpaceDE/>
      <w:autoSpaceDN/>
      <w:adjustRightInd/>
      <w:textAlignment w:val="auto"/>
    </w:pPr>
    <w:rPr>
      <w:rFonts w:ascii="Courier New" w:hAnsi="Courier New" w:cs="Courier New"/>
      <w:lang w:val="ru-RU"/>
    </w:rPr>
  </w:style>
  <w:style w:type="character" w:customStyle="1" w:styleId="aff1">
    <w:name w:val="Текст Знак"/>
    <w:basedOn w:val="a4"/>
    <w:link w:val="aff0"/>
    <w:locked/>
    <w:rsid w:val="00C112C5"/>
    <w:rPr>
      <w:rFonts w:ascii="Courier New" w:hAnsi="Courier New" w:cs="Courier New"/>
    </w:rPr>
  </w:style>
  <w:style w:type="paragraph" w:customStyle="1" w:styleId="text">
    <w:name w:val="text"/>
    <w:basedOn w:val="a3"/>
    <w:rsid w:val="00B75951"/>
    <w:pPr>
      <w:overflowPunct/>
      <w:autoSpaceDE/>
      <w:autoSpaceDN/>
      <w:adjustRightInd/>
      <w:spacing w:after="100" w:afterAutospacing="1" w:line="312" w:lineRule="auto"/>
      <w:ind w:firstLine="397"/>
      <w:textAlignment w:val="auto"/>
    </w:pPr>
    <w:rPr>
      <w:rFonts w:ascii="Arial" w:hAnsi="Arial" w:cs="Arial"/>
      <w:color w:val="000000"/>
      <w:sz w:val="22"/>
      <w:szCs w:val="22"/>
      <w:lang w:val="ru-RU"/>
    </w:rPr>
  </w:style>
  <w:style w:type="paragraph" w:customStyle="1" w:styleId="caaoeaceeoaaoou">
    <w:name w:val="caa. oeac. eeoa?aoo?u"/>
    <w:basedOn w:val="a3"/>
    <w:rsid w:val="00B75951"/>
    <w:pPr>
      <w:tabs>
        <w:tab w:val="left" w:pos="9000"/>
        <w:tab w:val="right" w:pos="9360"/>
      </w:tabs>
      <w:suppressAutoHyphens/>
      <w:overflowPunct/>
      <w:autoSpaceDE/>
      <w:autoSpaceDN/>
      <w:adjustRightInd/>
      <w:textAlignment w:val="auto"/>
    </w:pPr>
    <w:rPr>
      <w:rFonts w:ascii="Courier" w:hAnsi="Courier"/>
      <w:sz w:val="24"/>
      <w:szCs w:val="24"/>
    </w:rPr>
  </w:style>
  <w:style w:type="character" w:customStyle="1" w:styleId="isbn1">
    <w:name w:val="isbn1"/>
    <w:rsid w:val="00B75951"/>
    <w:rPr>
      <w:b/>
      <w:u w:val="none"/>
      <w:effect w:val="none"/>
    </w:rPr>
  </w:style>
  <w:style w:type="character" w:customStyle="1" w:styleId="bookname1">
    <w:name w:val="bookname1"/>
    <w:rsid w:val="00B75951"/>
    <w:rPr>
      <w:b/>
      <w:u w:val="none"/>
      <w:effect w:val="none"/>
    </w:rPr>
  </w:style>
  <w:style w:type="character" w:customStyle="1" w:styleId="authorname1">
    <w:name w:val="authorname1"/>
    <w:rsid w:val="00B75951"/>
    <w:rPr>
      <w:b/>
      <w:sz w:val="24"/>
      <w:u w:val="none"/>
      <w:effect w:val="none"/>
    </w:rPr>
  </w:style>
  <w:style w:type="character" w:styleId="aff2">
    <w:name w:val="FollowedHyperlink"/>
    <w:basedOn w:val="a4"/>
    <w:uiPriority w:val="99"/>
    <w:rsid w:val="00B75951"/>
    <w:rPr>
      <w:rFonts w:cs="Times New Roman"/>
      <w:color w:val="800080"/>
      <w:u w:val="single"/>
    </w:rPr>
  </w:style>
  <w:style w:type="character" w:customStyle="1" w:styleId="14">
    <w:name w:val="Выделение1"/>
    <w:rsid w:val="00B75951"/>
    <w:rPr>
      <w:i/>
    </w:rPr>
  </w:style>
  <w:style w:type="character" w:customStyle="1" w:styleId="15">
    <w:name w:val="Строгий1"/>
    <w:rsid w:val="00B75951"/>
    <w:rPr>
      <w:b/>
    </w:rPr>
  </w:style>
  <w:style w:type="paragraph" w:styleId="aff3">
    <w:name w:val="Normal (Web)"/>
    <w:aliases w:val="Знак, Знак"/>
    <w:basedOn w:val="a3"/>
    <w:rsid w:val="00B75951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eastAsia="en-US"/>
    </w:rPr>
  </w:style>
  <w:style w:type="paragraph" w:styleId="aff4">
    <w:name w:val="Bibliography"/>
    <w:basedOn w:val="a3"/>
    <w:rsid w:val="00B75951"/>
    <w:pPr>
      <w:tabs>
        <w:tab w:val="left" w:pos="638"/>
      </w:tabs>
      <w:overflowPunct/>
      <w:autoSpaceDE/>
      <w:autoSpaceDN/>
      <w:adjustRightInd/>
      <w:ind w:firstLine="284"/>
      <w:jc w:val="both"/>
      <w:textAlignment w:val="auto"/>
    </w:pPr>
    <w:rPr>
      <w:sz w:val="24"/>
      <w:szCs w:val="24"/>
      <w:lang w:val="ru-RU"/>
    </w:rPr>
  </w:style>
  <w:style w:type="paragraph" w:styleId="aff5">
    <w:name w:val="Title"/>
    <w:basedOn w:val="a3"/>
    <w:link w:val="aff6"/>
    <w:qFormat/>
    <w:rsid w:val="00B75951"/>
    <w:pPr>
      <w:overflowPunct/>
      <w:autoSpaceDE/>
      <w:autoSpaceDN/>
      <w:adjustRightInd/>
      <w:jc w:val="center"/>
      <w:textAlignment w:val="auto"/>
    </w:pPr>
    <w:rPr>
      <w:b/>
      <w:bCs/>
      <w:sz w:val="40"/>
      <w:szCs w:val="40"/>
      <w:lang w:eastAsia="en-US"/>
    </w:rPr>
  </w:style>
  <w:style w:type="character" w:customStyle="1" w:styleId="aff6">
    <w:name w:val="Название Знак"/>
    <w:basedOn w:val="a4"/>
    <w:link w:val="aff5"/>
    <w:locked/>
    <w:rsid w:val="00C112C5"/>
    <w:rPr>
      <w:rFonts w:cs="Times New Roman"/>
      <w:b/>
      <w:bCs/>
      <w:sz w:val="40"/>
      <w:szCs w:val="40"/>
      <w:lang w:val="en-US" w:eastAsia="en-US"/>
    </w:rPr>
  </w:style>
  <w:style w:type="paragraph" w:styleId="36">
    <w:name w:val="List 3"/>
    <w:basedOn w:val="a3"/>
    <w:rsid w:val="00B75951"/>
    <w:pPr>
      <w:overflowPunct/>
      <w:autoSpaceDE/>
      <w:autoSpaceDN/>
      <w:adjustRightInd/>
      <w:ind w:left="849" w:hanging="283"/>
      <w:textAlignment w:val="auto"/>
    </w:pPr>
    <w:rPr>
      <w:lang w:val="ru-RU"/>
    </w:rPr>
  </w:style>
  <w:style w:type="paragraph" w:styleId="aff7">
    <w:name w:val="Block Text"/>
    <w:basedOn w:val="a3"/>
    <w:rsid w:val="00B75951"/>
    <w:pPr>
      <w:overflowPunct/>
      <w:autoSpaceDE/>
      <w:autoSpaceDN/>
      <w:adjustRightInd/>
      <w:ind w:left="567" w:right="850"/>
      <w:jc w:val="center"/>
      <w:textAlignment w:val="auto"/>
    </w:pPr>
    <w:rPr>
      <w:sz w:val="28"/>
      <w:szCs w:val="28"/>
      <w:lang w:val="ru-RU"/>
    </w:rPr>
  </w:style>
  <w:style w:type="paragraph" w:customStyle="1" w:styleId="FR4">
    <w:name w:val="FR4"/>
    <w:rsid w:val="00B75951"/>
    <w:pPr>
      <w:widowControl w:val="0"/>
      <w:overflowPunct w:val="0"/>
      <w:autoSpaceDE w:val="0"/>
      <w:autoSpaceDN w:val="0"/>
      <w:adjustRightInd w:val="0"/>
      <w:ind w:left="1200"/>
      <w:textAlignment w:val="baseline"/>
    </w:pPr>
    <w:rPr>
      <w:rFonts w:ascii="Arial" w:hAnsi="Arial" w:cs="Arial"/>
      <w:sz w:val="16"/>
      <w:szCs w:val="16"/>
    </w:rPr>
  </w:style>
  <w:style w:type="paragraph" w:styleId="aff8">
    <w:name w:val="endnote text"/>
    <w:basedOn w:val="a3"/>
    <w:link w:val="16"/>
    <w:rsid w:val="00B75951"/>
    <w:pPr>
      <w:overflowPunct/>
      <w:autoSpaceDE/>
      <w:autoSpaceDN/>
      <w:adjustRightInd/>
      <w:textAlignment w:val="auto"/>
    </w:pPr>
    <w:rPr>
      <w:lang w:val="ru-RU" w:eastAsia="en-US"/>
    </w:rPr>
  </w:style>
  <w:style w:type="character" w:customStyle="1" w:styleId="16">
    <w:name w:val="Текст концевой сноски Знак1"/>
    <w:basedOn w:val="a4"/>
    <w:link w:val="aff8"/>
    <w:uiPriority w:val="99"/>
    <w:locked/>
    <w:rsid w:val="00CF50B2"/>
    <w:rPr>
      <w:rFonts w:cs="Times New Roman"/>
      <w:lang w:eastAsia="en-US"/>
    </w:rPr>
  </w:style>
  <w:style w:type="character" w:customStyle="1" w:styleId="aff9">
    <w:name w:val="Текст концевой сноски Знак"/>
    <w:uiPriority w:val="99"/>
    <w:semiHidden/>
    <w:rsid w:val="00B75951"/>
    <w:rPr>
      <w:lang w:val="ru-RU" w:eastAsia="en-US"/>
    </w:rPr>
  </w:style>
  <w:style w:type="character" w:styleId="HTML1">
    <w:name w:val="HTML Cite"/>
    <w:basedOn w:val="a4"/>
    <w:rsid w:val="00B75951"/>
    <w:rPr>
      <w:rFonts w:cs="Times New Roman"/>
      <w:i/>
    </w:rPr>
  </w:style>
  <w:style w:type="character" w:customStyle="1" w:styleId="lnk">
    <w:name w:val="lnk"/>
    <w:basedOn w:val="a4"/>
    <w:rsid w:val="00B75951"/>
    <w:rPr>
      <w:rFonts w:cs="Times New Roman"/>
    </w:rPr>
  </w:style>
  <w:style w:type="character" w:styleId="affa">
    <w:name w:val="annotation reference"/>
    <w:basedOn w:val="a4"/>
    <w:semiHidden/>
    <w:rsid w:val="00B75951"/>
    <w:rPr>
      <w:rFonts w:cs="Times New Roman"/>
      <w:sz w:val="16"/>
    </w:rPr>
  </w:style>
  <w:style w:type="paragraph" w:styleId="affb">
    <w:name w:val="annotation text"/>
    <w:basedOn w:val="a3"/>
    <w:link w:val="affc"/>
    <w:semiHidden/>
    <w:rsid w:val="00B75951"/>
  </w:style>
  <w:style w:type="character" w:customStyle="1" w:styleId="affc">
    <w:name w:val="Текст примечания Знак"/>
    <w:basedOn w:val="a4"/>
    <w:link w:val="affb"/>
    <w:semiHidden/>
    <w:locked/>
    <w:rsid w:val="00C112C5"/>
    <w:rPr>
      <w:rFonts w:cs="Times New Roman"/>
      <w:lang w:val="en-US"/>
    </w:rPr>
  </w:style>
  <w:style w:type="paragraph" w:styleId="affd">
    <w:name w:val="annotation subject"/>
    <w:basedOn w:val="affb"/>
    <w:next w:val="affb"/>
    <w:link w:val="affe"/>
    <w:semiHidden/>
    <w:rsid w:val="00B75951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locked/>
    <w:rsid w:val="00C112C5"/>
    <w:rPr>
      <w:rFonts w:cs="Times New Roman"/>
      <w:b/>
      <w:bCs/>
      <w:lang w:val="en-US"/>
    </w:rPr>
  </w:style>
  <w:style w:type="paragraph" w:customStyle="1" w:styleId="17">
    <w:name w:val="1"/>
    <w:basedOn w:val="a3"/>
    <w:rsid w:val="000E136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eastAsia="en-US"/>
    </w:rPr>
  </w:style>
  <w:style w:type="character" w:styleId="afff">
    <w:name w:val="Emphasis"/>
    <w:basedOn w:val="a4"/>
    <w:qFormat/>
    <w:rsid w:val="00B75951"/>
    <w:rPr>
      <w:rFonts w:cs="Times New Roman"/>
      <w:i/>
    </w:rPr>
  </w:style>
  <w:style w:type="paragraph" w:customStyle="1" w:styleId="Normal2">
    <w:name w:val="Normal2"/>
    <w:rsid w:val="00B75951"/>
    <w:pPr>
      <w:spacing w:before="100" w:after="100"/>
    </w:pPr>
    <w:rPr>
      <w:sz w:val="24"/>
      <w:szCs w:val="24"/>
    </w:rPr>
  </w:style>
  <w:style w:type="paragraph" w:customStyle="1" w:styleId="afff0">
    <w:name w:val="ОснТекст"/>
    <w:basedOn w:val="a3"/>
    <w:rsid w:val="00B75951"/>
    <w:pPr>
      <w:overflowPunct/>
      <w:autoSpaceDE/>
      <w:autoSpaceDN/>
      <w:adjustRightInd/>
      <w:ind w:firstLine="340"/>
      <w:jc w:val="both"/>
      <w:textAlignment w:val="auto"/>
    </w:pPr>
    <w:rPr>
      <w:sz w:val="22"/>
      <w:szCs w:val="24"/>
      <w:lang w:val="ru-RU"/>
    </w:rPr>
  </w:style>
  <w:style w:type="paragraph" w:customStyle="1" w:styleId="110">
    <w:name w:val="ОснТекст11"/>
    <w:basedOn w:val="a3"/>
    <w:rsid w:val="00B75951"/>
    <w:pPr>
      <w:overflowPunct/>
      <w:autoSpaceDE/>
      <w:autoSpaceDN/>
      <w:adjustRightInd/>
      <w:ind w:firstLine="340"/>
      <w:jc w:val="both"/>
      <w:textAlignment w:val="auto"/>
    </w:pPr>
    <w:rPr>
      <w:sz w:val="22"/>
      <w:szCs w:val="24"/>
      <w:lang w:val="ru-RU"/>
    </w:rPr>
  </w:style>
  <w:style w:type="paragraph" w:customStyle="1" w:styleId="111">
    <w:name w:val="Основной текст.Осн. текст 11"/>
    <w:basedOn w:val="a3"/>
    <w:rsid w:val="00B75951"/>
    <w:pPr>
      <w:overflowPunct/>
      <w:autoSpaceDE/>
      <w:autoSpaceDN/>
      <w:adjustRightInd/>
      <w:ind w:firstLine="357"/>
      <w:jc w:val="both"/>
      <w:textAlignment w:val="auto"/>
    </w:pPr>
    <w:rPr>
      <w:sz w:val="22"/>
      <w:szCs w:val="24"/>
      <w:lang w:val="ru-RU"/>
    </w:rPr>
  </w:style>
  <w:style w:type="paragraph" w:customStyle="1" w:styleId="afff1">
    <w:name w:val="МаркСпск"/>
    <w:basedOn w:val="a3"/>
    <w:rsid w:val="00B75951"/>
    <w:pPr>
      <w:tabs>
        <w:tab w:val="left" w:pos="340"/>
      </w:tabs>
      <w:overflowPunct/>
      <w:autoSpaceDE/>
      <w:autoSpaceDN/>
      <w:adjustRightInd/>
      <w:jc w:val="both"/>
      <w:textAlignment w:val="auto"/>
    </w:pPr>
    <w:rPr>
      <w:lang w:val="ru-RU"/>
    </w:rPr>
  </w:style>
  <w:style w:type="paragraph" w:customStyle="1" w:styleId="112">
    <w:name w:val="Обычный.Осн. 11"/>
    <w:rsid w:val="00B75951"/>
    <w:pPr>
      <w:ind w:firstLine="357"/>
      <w:jc w:val="both"/>
    </w:pPr>
    <w:rPr>
      <w:szCs w:val="20"/>
    </w:rPr>
  </w:style>
  <w:style w:type="paragraph" w:customStyle="1" w:styleId="310">
    <w:name w:val="Основной текст с отступом 31"/>
    <w:basedOn w:val="a3"/>
    <w:rsid w:val="00B75951"/>
    <w:pPr>
      <w:ind w:firstLine="720"/>
      <w:jc w:val="both"/>
    </w:pPr>
    <w:rPr>
      <w:sz w:val="24"/>
      <w:lang w:val="ru-RU"/>
    </w:rPr>
  </w:style>
  <w:style w:type="paragraph" w:customStyle="1" w:styleId="210">
    <w:name w:val="Основной текст 21"/>
    <w:basedOn w:val="a3"/>
    <w:rsid w:val="00B75951"/>
    <w:pPr>
      <w:ind w:firstLine="720"/>
    </w:pPr>
    <w:rPr>
      <w:sz w:val="28"/>
      <w:lang w:val="ru-RU"/>
    </w:rPr>
  </w:style>
  <w:style w:type="paragraph" w:customStyle="1" w:styleId="18">
    <w:name w:val="Обычный (веб)1"/>
    <w:basedOn w:val="a3"/>
    <w:rsid w:val="00B75951"/>
    <w:pPr>
      <w:spacing w:before="100" w:after="100"/>
    </w:pPr>
    <w:rPr>
      <w:color w:val="000000"/>
      <w:sz w:val="24"/>
      <w:lang w:val="ru-RU"/>
    </w:rPr>
  </w:style>
  <w:style w:type="paragraph" w:customStyle="1" w:styleId="bib">
    <w:name w:val="bib"/>
    <w:basedOn w:val="a3"/>
    <w:rsid w:val="00B75951"/>
    <w:pPr>
      <w:spacing w:before="100" w:after="100"/>
    </w:pPr>
    <w:rPr>
      <w:lang w:val="ru-RU"/>
    </w:rPr>
  </w:style>
  <w:style w:type="paragraph" w:customStyle="1" w:styleId="-">
    <w:name w:val="Обычный / -"/>
    <w:basedOn w:val="a3"/>
    <w:rsid w:val="00B75951"/>
    <w:pPr>
      <w:overflowPunct/>
      <w:autoSpaceDE/>
      <w:autoSpaceDN/>
      <w:adjustRightInd/>
      <w:jc w:val="both"/>
      <w:textAlignment w:val="auto"/>
    </w:pPr>
    <w:rPr>
      <w:szCs w:val="24"/>
      <w:lang w:val="ru-RU"/>
    </w:rPr>
  </w:style>
  <w:style w:type="paragraph" w:customStyle="1" w:styleId="afff2">
    <w:name w:val="Аннотация"/>
    <w:basedOn w:val="-"/>
    <w:next w:val="afe"/>
    <w:rsid w:val="00B75951"/>
    <w:pPr>
      <w:keepNext/>
      <w:keepLines/>
      <w:ind w:left="567" w:right="567" w:firstLine="284"/>
    </w:pPr>
  </w:style>
  <w:style w:type="character" w:customStyle="1" w:styleId="afff3">
    <w:name w:val="Большая цитата"/>
    <w:rsid w:val="00B75951"/>
    <w:rPr>
      <w:rFonts w:ascii="Times New Roman" w:hAnsi="Times New Roman"/>
      <w:i/>
    </w:rPr>
  </w:style>
  <w:style w:type="paragraph" w:customStyle="1" w:styleId="afff4">
    <w:name w:val="Обычный /+"/>
    <w:basedOn w:val="a3"/>
    <w:rsid w:val="00B75951"/>
    <w:pPr>
      <w:overflowPunct/>
      <w:autoSpaceDE/>
      <w:autoSpaceDN/>
      <w:adjustRightInd/>
      <w:jc w:val="both"/>
      <w:textAlignment w:val="auto"/>
    </w:pPr>
    <w:rPr>
      <w:sz w:val="28"/>
      <w:szCs w:val="24"/>
      <w:lang w:val="ru-RU"/>
    </w:rPr>
  </w:style>
  <w:style w:type="character" w:customStyle="1" w:styleId="afff5">
    <w:name w:val="Заголовок в абзаце"/>
    <w:rsid w:val="00B75951"/>
    <w:rPr>
      <w:u w:val="single"/>
    </w:rPr>
  </w:style>
  <w:style w:type="paragraph" w:customStyle="1" w:styleId="afff6">
    <w:name w:val="Комментарий"/>
    <w:basedOn w:val="afe"/>
    <w:rsid w:val="00B75951"/>
    <w:pPr>
      <w:pBdr>
        <w:left w:val="single" w:sz="8" w:space="4" w:color="0000FF"/>
      </w:pBdr>
    </w:pPr>
    <w:rPr>
      <w:rFonts w:ascii="Arial" w:hAnsi="Arial"/>
      <w:color w:val="0000FF"/>
      <w:sz w:val="24"/>
      <w:szCs w:val="24"/>
    </w:rPr>
  </w:style>
  <w:style w:type="paragraph" w:customStyle="1" w:styleId="afff7">
    <w:name w:val="Обычный /++"/>
    <w:basedOn w:val="a3"/>
    <w:rsid w:val="00B75951"/>
    <w:pPr>
      <w:overflowPunct/>
      <w:autoSpaceDE/>
      <w:autoSpaceDN/>
      <w:adjustRightInd/>
      <w:jc w:val="both"/>
      <w:textAlignment w:val="auto"/>
    </w:pPr>
    <w:rPr>
      <w:sz w:val="32"/>
      <w:szCs w:val="24"/>
      <w:lang w:val="ru-RU"/>
    </w:rPr>
  </w:style>
  <w:style w:type="paragraph" w:customStyle="1" w:styleId="afff8">
    <w:name w:val="Крупный заголовок"/>
    <w:basedOn w:val="afff7"/>
    <w:next w:val="afe"/>
    <w:autoRedefine/>
    <w:rsid w:val="00B75951"/>
    <w:pPr>
      <w:keepNext/>
      <w:keepLines/>
      <w:suppressAutoHyphens/>
      <w:spacing w:after="120"/>
      <w:jc w:val="center"/>
    </w:pPr>
    <w:rPr>
      <w:b/>
      <w:caps/>
    </w:rPr>
  </w:style>
  <w:style w:type="paragraph" w:customStyle="1" w:styleId="afff9">
    <w:name w:val="Мелкий заголовок"/>
    <w:basedOn w:val="a3"/>
    <w:next w:val="afe"/>
    <w:autoRedefine/>
    <w:rsid w:val="00B75951"/>
    <w:pPr>
      <w:keepNext/>
      <w:keepLines/>
      <w:suppressAutoHyphens/>
      <w:overflowPunct/>
      <w:autoSpaceDE/>
      <w:autoSpaceDN/>
      <w:adjustRightInd/>
      <w:spacing w:before="120" w:after="120"/>
      <w:jc w:val="center"/>
      <w:textAlignment w:val="auto"/>
    </w:pPr>
    <w:rPr>
      <w:sz w:val="24"/>
      <w:lang w:val="ru-RU"/>
    </w:rPr>
  </w:style>
  <w:style w:type="paragraph" w:customStyle="1" w:styleId="--">
    <w:name w:val="Обычный /--"/>
    <w:basedOn w:val="a3"/>
    <w:rsid w:val="00B75951"/>
    <w:pPr>
      <w:overflowPunct/>
      <w:autoSpaceDE/>
      <w:autoSpaceDN/>
      <w:adjustRightInd/>
      <w:jc w:val="both"/>
      <w:textAlignment w:val="auto"/>
    </w:pPr>
    <w:rPr>
      <w:sz w:val="18"/>
      <w:szCs w:val="24"/>
      <w:lang w:val="ru-RU"/>
    </w:rPr>
  </w:style>
  <w:style w:type="paragraph" w:customStyle="1" w:styleId="afffa">
    <w:name w:val="Обычный вправо"/>
    <w:basedOn w:val="a3"/>
    <w:rsid w:val="00B75951"/>
    <w:pPr>
      <w:overflowPunct/>
      <w:autoSpaceDE/>
      <w:autoSpaceDN/>
      <w:adjustRightInd/>
      <w:jc w:val="right"/>
      <w:textAlignment w:val="auto"/>
    </w:pPr>
    <w:rPr>
      <w:sz w:val="24"/>
      <w:szCs w:val="24"/>
      <w:lang w:val="ru-RU"/>
    </w:rPr>
  </w:style>
  <w:style w:type="paragraph" w:customStyle="1" w:styleId="afffb">
    <w:name w:val="Обычный центр"/>
    <w:basedOn w:val="a3"/>
    <w:next w:val="afe"/>
    <w:rsid w:val="00B75951"/>
    <w:pPr>
      <w:overflowPunct/>
      <w:autoSpaceDE/>
      <w:autoSpaceDN/>
      <w:adjustRightInd/>
      <w:jc w:val="center"/>
      <w:textAlignment w:val="auto"/>
    </w:pPr>
    <w:rPr>
      <w:sz w:val="24"/>
      <w:szCs w:val="24"/>
      <w:lang w:val="ru-RU"/>
    </w:rPr>
  </w:style>
  <w:style w:type="paragraph" w:styleId="19">
    <w:name w:val="toc 1"/>
    <w:basedOn w:val="a3"/>
    <w:next w:val="a3"/>
    <w:autoRedefine/>
    <w:uiPriority w:val="39"/>
    <w:rsid w:val="00B75951"/>
    <w:pPr>
      <w:keepNext/>
      <w:keepLines/>
      <w:tabs>
        <w:tab w:val="right" w:leader="dot" w:pos="9072"/>
      </w:tabs>
      <w:overflowPunct/>
      <w:autoSpaceDE/>
      <w:autoSpaceDN/>
      <w:adjustRightInd/>
      <w:spacing w:before="120"/>
      <w:ind w:left="357" w:right="357" w:hanging="357"/>
      <w:textAlignment w:val="auto"/>
    </w:pPr>
    <w:rPr>
      <w:b/>
      <w:bCs/>
      <w:noProof/>
      <w:sz w:val="24"/>
      <w:szCs w:val="28"/>
      <w:lang w:val="ru-RU"/>
    </w:rPr>
  </w:style>
  <w:style w:type="paragraph" w:styleId="afffc">
    <w:name w:val="Subtitle"/>
    <w:basedOn w:val="-"/>
    <w:next w:val="afe"/>
    <w:link w:val="afffd"/>
    <w:autoRedefine/>
    <w:qFormat/>
    <w:rsid w:val="00B75951"/>
    <w:pPr>
      <w:keepNext/>
      <w:keepLines/>
      <w:jc w:val="center"/>
    </w:pPr>
    <w:rPr>
      <w:rFonts w:cs="Arial"/>
    </w:rPr>
  </w:style>
  <w:style w:type="character" w:customStyle="1" w:styleId="afffd">
    <w:name w:val="Подзаголовок Знак"/>
    <w:basedOn w:val="a4"/>
    <w:link w:val="afffc"/>
    <w:locked/>
    <w:rsid w:val="00C112C5"/>
    <w:rPr>
      <w:rFonts w:cs="Arial"/>
      <w:sz w:val="24"/>
      <w:szCs w:val="24"/>
    </w:rPr>
  </w:style>
  <w:style w:type="paragraph" w:customStyle="1" w:styleId="afffe">
    <w:name w:val="Подпись к рисунку"/>
    <w:basedOn w:val="-"/>
    <w:next w:val="affff"/>
    <w:rsid w:val="00B75951"/>
    <w:pPr>
      <w:keepNext/>
      <w:keepLines/>
      <w:ind w:firstLine="284"/>
    </w:pPr>
    <w:rPr>
      <w:szCs w:val="20"/>
    </w:rPr>
  </w:style>
  <w:style w:type="paragraph" w:customStyle="1" w:styleId="affff">
    <w:name w:val="Подпись к рисунку (конец)"/>
    <w:basedOn w:val="afffe"/>
    <w:next w:val="afe"/>
    <w:rsid w:val="00B75951"/>
    <w:pPr>
      <w:keepNext w:val="0"/>
      <w:spacing w:after="120"/>
    </w:pPr>
  </w:style>
  <w:style w:type="paragraph" w:customStyle="1" w:styleId="affff0">
    <w:name w:val="Подпись к рисунку (заголовок)"/>
    <w:basedOn w:val="afffe"/>
    <w:next w:val="afffe"/>
    <w:rsid w:val="00B75951"/>
    <w:pPr>
      <w:spacing w:before="120" w:after="120"/>
    </w:pPr>
    <w:rPr>
      <w:b/>
    </w:rPr>
  </w:style>
  <w:style w:type="paragraph" w:customStyle="1" w:styleId="affff1">
    <w:name w:val="Подстрочник"/>
    <w:basedOn w:val="--"/>
    <w:next w:val="afe"/>
    <w:autoRedefine/>
    <w:rsid w:val="00B75951"/>
    <w:pPr>
      <w:spacing w:after="60"/>
      <w:jc w:val="center"/>
    </w:pPr>
  </w:style>
  <w:style w:type="paragraph" w:customStyle="1" w:styleId="affff2">
    <w:name w:val="Рисунок"/>
    <w:basedOn w:val="-"/>
    <w:next w:val="affff0"/>
    <w:uiPriority w:val="99"/>
    <w:rsid w:val="00B75951"/>
    <w:pPr>
      <w:keepNext/>
      <w:keepLines/>
      <w:spacing w:before="120"/>
      <w:ind w:left="-57" w:right="-57"/>
    </w:pPr>
  </w:style>
  <w:style w:type="paragraph" w:customStyle="1" w:styleId="affff3">
    <w:name w:val="Средний заголовок"/>
    <w:basedOn w:val="afff4"/>
    <w:next w:val="afe"/>
    <w:autoRedefine/>
    <w:rsid w:val="00B75951"/>
    <w:pPr>
      <w:keepNext/>
      <w:keepLines/>
      <w:suppressAutoHyphens/>
      <w:spacing w:before="240" w:after="120"/>
      <w:jc w:val="center"/>
    </w:pPr>
    <w:rPr>
      <w:i/>
      <w:szCs w:val="20"/>
    </w:rPr>
  </w:style>
  <w:style w:type="paragraph" w:customStyle="1" w:styleId="affff4">
    <w:name w:val="Таблица"/>
    <w:basedOn w:val="-"/>
    <w:next w:val="afe"/>
    <w:rsid w:val="00B75951"/>
    <w:pPr>
      <w:keepLines/>
    </w:pPr>
  </w:style>
  <w:style w:type="paragraph" w:customStyle="1" w:styleId="affff5">
    <w:name w:val="Формула"/>
    <w:basedOn w:val="a3"/>
    <w:next w:val="a3"/>
    <w:qFormat/>
    <w:rsid w:val="00B75951"/>
    <w:pPr>
      <w:tabs>
        <w:tab w:val="right" w:pos="9072"/>
      </w:tabs>
      <w:overflowPunct/>
      <w:autoSpaceDE/>
      <w:autoSpaceDN/>
      <w:adjustRightInd/>
      <w:spacing w:before="120" w:after="240"/>
      <w:ind w:firstLine="709"/>
      <w:jc w:val="both"/>
      <w:textAlignment w:val="auto"/>
    </w:pPr>
    <w:rPr>
      <w:sz w:val="24"/>
      <w:szCs w:val="24"/>
      <w:lang w:val="ru-RU"/>
    </w:rPr>
  </w:style>
  <w:style w:type="paragraph" w:customStyle="1" w:styleId="affff6">
    <w:name w:val="Формула без сдвига"/>
    <w:basedOn w:val="affff5"/>
    <w:next w:val="a3"/>
    <w:rsid w:val="00B75951"/>
    <w:pPr>
      <w:tabs>
        <w:tab w:val="left" w:pos="709"/>
      </w:tabs>
      <w:ind w:firstLine="0"/>
    </w:pPr>
  </w:style>
  <w:style w:type="paragraph" w:customStyle="1" w:styleId="affff7">
    <w:name w:val="Эпиграф"/>
    <w:basedOn w:val="-"/>
    <w:rsid w:val="00B75951"/>
    <w:pPr>
      <w:keepNext/>
      <w:keepLines/>
      <w:ind w:left="3969" w:firstLine="284"/>
    </w:pPr>
    <w:rPr>
      <w:szCs w:val="20"/>
    </w:rPr>
  </w:style>
  <w:style w:type="paragraph" w:customStyle="1" w:styleId="affff8">
    <w:name w:val="Эпиграф подпись"/>
    <w:basedOn w:val="affff7"/>
    <w:next w:val="afe"/>
    <w:autoRedefine/>
    <w:rsid w:val="00B75951"/>
    <w:pPr>
      <w:spacing w:before="120" w:after="120"/>
      <w:jc w:val="right"/>
    </w:pPr>
    <w:rPr>
      <w:i/>
    </w:rPr>
  </w:style>
  <w:style w:type="paragraph" w:styleId="HTML2">
    <w:name w:val="HTML Address"/>
    <w:basedOn w:val="a3"/>
    <w:link w:val="HTML3"/>
    <w:rsid w:val="00B75951"/>
    <w:pPr>
      <w:overflowPunct/>
      <w:autoSpaceDE/>
      <w:autoSpaceDN/>
      <w:adjustRightInd/>
      <w:jc w:val="both"/>
      <w:textAlignment w:val="auto"/>
    </w:pPr>
    <w:rPr>
      <w:i/>
      <w:iCs/>
      <w:sz w:val="24"/>
      <w:szCs w:val="24"/>
      <w:lang w:val="ru-RU"/>
    </w:rPr>
  </w:style>
  <w:style w:type="character" w:customStyle="1" w:styleId="HTML3">
    <w:name w:val="Адрес HTML Знак"/>
    <w:basedOn w:val="a4"/>
    <w:link w:val="HTML2"/>
    <w:locked/>
    <w:rsid w:val="00C112C5"/>
    <w:rPr>
      <w:rFonts w:cs="Times New Roman"/>
      <w:i/>
      <w:iCs/>
      <w:sz w:val="24"/>
      <w:szCs w:val="24"/>
    </w:rPr>
  </w:style>
  <w:style w:type="paragraph" w:styleId="affff9">
    <w:name w:val="envelope address"/>
    <w:basedOn w:val="a3"/>
    <w:rsid w:val="00B75951"/>
    <w:pPr>
      <w:framePr w:w="7920" w:h="1980" w:hRule="exact" w:hSpace="180" w:wrap="auto" w:hAnchor="page" w:xAlign="center" w:yAlign="bottom"/>
      <w:overflowPunct/>
      <w:autoSpaceDE/>
      <w:autoSpaceDN/>
      <w:adjustRightInd/>
      <w:ind w:left="2880"/>
      <w:jc w:val="both"/>
      <w:textAlignment w:val="auto"/>
    </w:pPr>
    <w:rPr>
      <w:rFonts w:ascii="Arial" w:hAnsi="Arial" w:cs="Arial"/>
      <w:sz w:val="24"/>
      <w:szCs w:val="24"/>
      <w:lang w:val="ru-RU"/>
    </w:rPr>
  </w:style>
  <w:style w:type="paragraph" w:styleId="affffa">
    <w:name w:val="Date"/>
    <w:basedOn w:val="a3"/>
    <w:next w:val="a3"/>
    <w:link w:val="affffb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b">
    <w:name w:val="Дата Знак"/>
    <w:basedOn w:val="a4"/>
    <w:link w:val="affffa"/>
    <w:locked/>
    <w:rsid w:val="00C112C5"/>
    <w:rPr>
      <w:rFonts w:cs="Times New Roman"/>
      <w:sz w:val="24"/>
      <w:szCs w:val="24"/>
    </w:rPr>
  </w:style>
  <w:style w:type="paragraph" w:styleId="affffc">
    <w:name w:val="Note Heading"/>
    <w:basedOn w:val="a3"/>
    <w:next w:val="a3"/>
    <w:link w:val="affffd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d">
    <w:name w:val="Заголовок записки Знак"/>
    <w:basedOn w:val="a4"/>
    <w:link w:val="affffc"/>
    <w:locked/>
    <w:rsid w:val="00C112C5"/>
    <w:rPr>
      <w:rFonts w:cs="Times New Roman"/>
      <w:sz w:val="24"/>
      <w:szCs w:val="24"/>
    </w:rPr>
  </w:style>
  <w:style w:type="paragraph" w:styleId="affffe">
    <w:name w:val="Body Text First Indent"/>
    <w:basedOn w:val="ac"/>
    <w:link w:val="afffff"/>
    <w:rsid w:val="00B75951"/>
    <w:pPr>
      <w:overflowPunct/>
      <w:autoSpaceDE/>
      <w:autoSpaceDN/>
      <w:adjustRightInd/>
      <w:ind w:firstLine="210"/>
      <w:jc w:val="both"/>
      <w:textAlignment w:val="auto"/>
    </w:pPr>
    <w:rPr>
      <w:sz w:val="24"/>
      <w:szCs w:val="24"/>
      <w:lang w:val="ru-RU"/>
    </w:rPr>
  </w:style>
  <w:style w:type="character" w:customStyle="1" w:styleId="afffff">
    <w:name w:val="Красная строка Знак"/>
    <w:basedOn w:val="ad"/>
    <w:link w:val="affffe"/>
    <w:locked/>
    <w:rsid w:val="00C112C5"/>
    <w:rPr>
      <w:rFonts w:cs="Times New Roman"/>
      <w:sz w:val="24"/>
      <w:szCs w:val="24"/>
      <w:lang w:val="en-US"/>
    </w:rPr>
  </w:style>
  <w:style w:type="paragraph" w:styleId="27">
    <w:name w:val="Body Text First Indent 2"/>
    <w:basedOn w:val="af3"/>
    <w:link w:val="28"/>
    <w:rsid w:val="00B75951"/>
    <w:pPr>
      <w:widowControl/>
      <w:tabs>
        <w:tab w:val="clear" w:pos="0"/>
        <w:tab w:val="clear" w:pos="567"/>
        <w:tab w:val="clear" w:pos="1133"/>
        <w:tab w:val="clear" w:pos="1699"/>
        <w:tab w:val="clear" w:pos="2266"/>
        <w:tab w:val="clear" w:pos="2832"/>
        <w:tab w:val="clear" w:pos="3399"/>
        <w:tab w:val="clear" w:pos="3965"/>
        <w:tab w:val="clear" w:pos="4531"/>
        <w:tab w:val="clear" w:pos="5098"/>
        <w:tab w:val="clear" w:pos="5664"/>
        <w:tab w:val="clear" w:pos="6231"/>
        <w:tab w:val="clear" w:pos="6797"/>
        <w:tab w:val="clear" w:pos="7363"/>
        <w:tab w:val="clear" w:pos="7930"/>
        <w:tab w:val="clear" w:pos="8496"/>
        <w:tab w:val="clear" w:pos="9063"/>
      </w:tabs>
      <w:suppressAutoHyphens w:val="0"/>
      <w:spacing w:after="120"/>
      <w:ind w:left="283" w:firstLine="210"/>
      <w:jc w:val="both"/>
    </w:pPr>
    <w:rPr>
      <w:spacing w:val="0"/>
      <w:sz w:val="24"/>
      <w:szCs w:val="24"/>
    </w:rPr>
  </w:style>
  <w:style w:type="character" w:customStyle="1" w:styleId="28">
    <w:name w:val="Красная строка 2 Знак"/>
    <w:basedOn w:val="af4"/>
    <w:link w:val="27"/>
    <w:locked/>
    <w:rsid w:val="00C112C5"/>
    <w:rPr>
      <w:rFonts w:cs="Times New Roman"/>
      <w:snapToGrid w:val="0"/>
      <w:sz w:val="24"/>
      <w:szCs w:val="24"/>
    </w:rPr>
  </w:style>
  <w:style w:type="paragraph" w:styleId="29">
    <w:name w:val="List Bullet 2"/>
    <w:basedOn w:val="a3"/>
    <w:autoRedefine/>
    <w:rsid w:val="00B75951"/>
    <w:pPr>
      <w:tabs>
        <w:tab w:val="num" w:pos="643"/>
      </w:tabs>
      <w:overflowPunct/>
      <w:autoSpaceDE/>
      <w:autoSpaceDN/>
      <w:adjustRightInd/>
      <w:ind w:left="643" w:hanging="360"/>
      <w:jc w:val="both"/>
      <w:textAlignment w:val="auto"/>
    </w:pPr>
    <w:rPr>
      <w:sz w:val="24"/>
      <w:szCs w:val="24"/>
      <w:lang w:val="ru-RU"/>
    </w:rPr>
  </w:style>
  <w:style w:type="paragraph" w:styleId="37">
    <w:name w:val="List Bullet 3"/>
    <w:basedOn w:val="a3"/>
    <w:autoRedefine/>
    <w:rsid w:val="00B75951"/>
    <w:pPr>
      <w:tabs>
        <w:tab w:val="num" w:pos="926"/>
      </w:tabs>
      <w:overflowPunct/>
      <w:autoSpaceDE/>
      <w:autoSpaceDN/>
      <w:adjustRightInd/>
      <w:ind w:left="926" w:hanging="360"/>
      <w:jc w:val="both"/>
      <w:textAlignment w:val="auto"/>
    </w:pPr>
    <w:rPr>
      <w:sz w:val="24"/>
      <w:szCs w:val="24"/>
      <w:lang w:val="ru-RU"/>
    </w:rPr>
  </w:style>
  <w:style w:type="paragraph" w:styleId="42">
    <w:name w:val="List Bullet 4"/>
    <w:basedOn w:val="a3"/>
    <w:autoRedefine/>
    <w:rsid w:val="00B75951"/>
    <w:pPr>
      <w:tabs>
        <w:tab w:val="num" w:pos="1209"/>
      </w:tabs>
      <w:overflowPunct/>
      <w:autoSpaceDE/>
      <w:autoSpaceDN/>
      <w:adjustRightInd/>
      <w:ind w:left="1209" w:hanging="360"/>
      <w:jc w:val="both"/>
      <w:textAlignment w:val="auto"/>
    </w:pPr>
    <w:rPr>
      <w:sz w:val="24"/>
      <w:szCs w:val="24"/>
      <w:lang w:val="ru-RU"/>
    </w:rPr>
  </w:style>
  <w:style w:type="paragraph" w:styleId="51">
    <w:name w:val="List Bullet 5"/>
    <w:basedOn w:val="a3"/>
    <w:autoRedefine/>
    <w:rsid w:val="00B75951"/>
    <w:pPr>
      <w:tabs>
        <w:tab w:val="num" w:pos="1492"/>
      </w:tabs>
      <w:overflowPunct/>
      <w:autoSpaceDE/>
      <w:autoSpaceDN/>
      <w:adjustRightInd/>
      <w:ind w:left="1492" w:hanging="360"/>
      <w:jc w:val="both"/>
      <w:textAlignment w:val="auto"/>
    </w:pPr>
    <w:rPr>
      <w:sz w:val="24"/>
      <w:szCs w:val="24"/>
      <w:lang w:val="ru-RU"/>
    </w:rPr>
  </w:style>
  <w:style w:type="paragraph" w:styleId="afffff0">
    <w:name w:val="List Number"/>
    <w:basedOn w:val="a3"/>
    <w:rsid w:val="00B75951"/>
    <w:pPr>
      <w:tabs>
        <w:tab w:val="num" w:pos="360"/>
      </w:tabs>
      <w:overflowPunct/>
      <w:autoSpaceDE/>
      <w:autoSpaceDN/>
      <w:adjustRightInd/>
      <w:ind w:left="360" w:hanging="360"/>
      <w:jc w:val="both"/>
      <w:textAlignment w:val="auto"/>
    </w:pPr>
    <w:rPr>
      <w:sz w:val="24"/>
      <w:szCs w:val="24"/>
      <w:lang w:val="ru-RU"/>
    </w:rPr>
  </w:style>
  <w:style w:type="paragraph" w:styleId="2a">
    <w:name w:val="List Number 2"/>
    <w:basedOn w:val="a3"/>
    <w:rsid w:val="00B75951"/>
    <w:pPr>
      <w:tabs>
        <w:tab w:val="num" w:pos="643"/>
      </w:tabs>
      <w:overflowPunct/>
      <w:autoSpaceDE/>
      <w:autoSpaceDN/>
      <w:adjustRightInd/>
      <w:ind w:left="643" w:hanging="360"/>
      <w:jc w:val="both"/>
      <w:textAlignment w:val="auto"/>
    </w:pPr>
    <w:rPr>
      <w:sz w:val="24"/>
      <w:szCs w:val="24"/>
      <w:lang w:val="ru-RU"/>
    </w:rPr>
  </w:style>
  <w:style w:type="paragraph" w:styleId="38">
    <w:name w:val="List Number 3"/>
    <w:basedOn w:val="a3"/>
    <w:rsid w:val="00B75951"/>
    <w:pPr>
      <w:tabs>
        <w:tab w:val="num" w:pos="926"/>
      </w:tabs>
      <w:overflowPunct/>
      <w:autoSpaceDE/>
      <w:autoSpaceDN/>
      <w:adjustRightInd/>
      <w:ind w:left="926" w:hanging="360"/>
      <w:jc w:val="both"/>
      <w:textAlignment w:val="auto"/>
    </w:pPr>
    <w:rPr>
      <w:sz w:val="24"/>
      <w:szCs w:val="24"/>
      <w:lang w:val="ru-RU"/>
    </w:rPr>
  </w:style>
  <w:style w:type="paragraph" w:styleId="43">
    <w:name w:val="List Number 4"/>
    <w:basedOn w:val="a3"/>
    <w:rsid w:val="00B75951"/>
    <w:pPr>
      <w:tabs>
        <w:tab w:val="num" w:pos="1209"/>
      </w:tabs>
      <w:overflowPunct/>
      <w:autoSpaceDE/>
      <w:autoSpaceDN/>
      <w:adjustRightInd/>
      <w:ind w:left="1209" w:hanging="360"/>
      <w:jc w:val="both"/>
      <w:textAlignment w:val="auto"/>
    </w:pPr>
    <w:rPr>
      <w:sz w:val="24"/>
      <w:szCs w:val="24"/>
      <w:lang w:val="ru-RU"/>
    </w:rPr>
  </w:style>
  <w:style w:type="paragraph" w:styleId="52">
    <w:name w:val="List Number 5"/>
    <w:basedOn w:val="a3"/>
    <w:rsid w:val="00B75951"/>
    <w:pPr>
      <w:tabs>
        <w:tab w:val="num" w:pos="1492"/>
      </w:tabs>
      <w:overflowPunct/>
      <w:autoSpaceDE/>
      <w:autoSpaceDN/>
      <w:adjustRightInd/>
      <w:ind w:left="1492" w:hanging="360"/>
      <w:jc w:val="both"/>
      <w:textAlignment w:val="auto"/>
    </w:pPr>
    <w:rPr>
      <w:sz w:val="24"/>
      <w:szCs w:val="24"/>
      <w:lang w:val="ru-RU"/>
    </w:rPr>
  </w:style>
  <w:style w:type="paragraph" w:styleId="2b">
    <w:name w:val="envelope return"/>
    <w:basedOn w:val="a3"/>
    <w:rsid w:val="00B75951"/>
    <w:pPr>
      <w:overflowPunct/>
      <w:autoSpaceDE/>
      <w:autoSpaceDN/>
      <w:adjustRightInd/>
      <w:jc w:val="both"/>
      <w:textAlignment w:val="auto"/>
    </w:pPr>
    <w:rPr>
      <w:rFonts w:ascii="Arial" w:hAnsi="Arial" w:cs="Arial"/>
      <w:lang w:val="ru-RU"/>
    </w:rPr>
  </w:style>
  <w:style w:type="paragraph" w:styleId="afffff1">
    <w:name w:val="Signature"/>
    <w:basedOn w:val="a3"/>
    <w:link w:val="afffff2"/>
    <w:rsid w:val="00B75951"/>
    <w:pPr>
      <w:overflowPunct/>
      <w:autoSpaceDE/>
      <w:autoSpaceDN/>
      <w:adjustRightInd/>
      <w:ind w:left="4252"/>
      <w:jc w:val="both"/>
      <w:textAlignment w:val="auto"/>
    </w:pPr>
    <w:rPr>
      <w:sz w:val="24"/>
      <w:szCs w:val="24"/>
      <w:lang w:val="ru-RU"/>
    </w:rPr>
  </w:style>
  <w:style w:type="character" w:customStyle="1" w:styleId="afffff2">
    <w:name w:val="Подпись Знак"/>
    <w:basedOn w:val="a4"/>
    <w:link w:val="afffff1"/>
    <w:locked/>
    <w:rsid w:val="00C112C5"/>
    <w:rPr>
      <w:rFonts w:cs="Times New Roman"/>
      <w:sz w:val="24"/>
      <w:szCs w:val="24"/>
    </w:rPr>
  </w:style>
  <w:style w:type="paragraph" w:styleId="afffff3">
    <w:name w:val="Salutation"/>
    <w:basedOn w:val="a3"/>
    <w:next w:val="a3"/>
    <w:link w:val="afffff4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f4">
    <w:name w:val="Приветствие Знак"/>
    <w:basedOn w:val="a4"/>
    <w:link w:val="afffff3"/>
    <w:locked/>
    <w:rsid w:val="00C112C5"/>
    <w:rPr>
      <w:rFonts w:cs="Times New Roman"/>
      <w:sz w:val="24"/>
      <w:szCs w:val="24"/>
    </w:rPr>
  </w:style>
  <w:style w:type="paragraph" w:styleId="afffff5">
    <w:name w:val="List Continue"/>
    <w:basedOn w:val="a3"/>
    <w:rsid w:val="00B75951"/>
    <w:pPr>
      <w:overflowPunct/>
      <w:autoSpaceDE/>
      <w:autoSpaceDN/>
      <w:adjustRightInd/>
      <w:spacing w:after="120"/>
      <w:ind w:left="283"/>
      <w:jc w:val="both"/>
      <w:textAlignment w:val="auto"/>
    </w:pPr>
    <w:rPr>
      <w:sz w:val="24"/>
      <w:szCs w:val="24"/>
      <w:lang w:val="ru-RU"/>
    </w:rPr>
  </w:style>
  <w:style w:type="paragraph" w:styleId="2c">
    <w:name w:val="List Continue 2"/>
    <w:basedOn w:val="a3"/>
    <w:rsid w:val="00B75951"/>
    <w:pPr>
      <w:overflowPunct/>
      <w:autoSpaceDE/>
      <w:autoSpaceDN/>
      <w:adjustRightInd/>
      <w:spacing w:after="120"/>
      <w:ind w:left="566"/>
      <w:jc w:val="both"/>
      <w:textAlignment w:val="auto"/>
    </w:pPr>
    <w:rPr>
      <w:sz w:val="24"/>
      <w:szCs w:val="24"/>
      <w:lang w:val="ru-RU"/>
    </w:rPr>
  </w:style>
  <w:style w:type="paragraph" w:styleId="39">
    <w:name w:val="List Continue 3"/>
    <w:basedOn w:val="a3"/>
    <w:rsid w:val="00B75951"/>
    <w:pPr>
      <w:overflowPunct/>
      <w:autoSpaceDE/>
      <w:autoSpaceDN/>
      <w:adjustRightInd/>
      <w:spacing w:after="120"/>
      <w:ind w:left="849"/>
      <w:jc w:val="both"/>
      <w:textAlignment w:val="auto"/>
    </w:pPr>
    <w:rPr>
      <w:sz w:val="24"/>
      <w:szCs w:val="24"/>
      <w:lang w:val="ru-RU"/>
    </w:rPr>
  </w:style>
  <w:style w:type="paragraph" w:styleId="44">
    <w:name w:val="List Continue 4"/>
    <w:basedOn w:val="a3"/>
    <w:rsid w:val="00B75951"/>
    <w:pPr>
      <w:overflowPunct/>
      <w:autoSpaceDE/>
      <w:autoSpaceDN/>
      <w:adjustRightInd/>
      <w:spacing w:after="120"/>
      <w:ind w:left="1132"/>
      <w:jc w:val="both"/>
      <w:textAlignment w:val="auto"/>
    </w:pPr>
    <w:rPr>
      <w:sz w:val="24"/>
      <w:szCs w:val="24"/>
      <w:lang w:val="ru-RU"/>
    </w:rPr>
  </w:style>
  <w:style w:type="paragraph" w:styleId="53">
    <w:name w:val="List Continue 5"/>
    <w:basedOn w:val="a3"/>
    <w:rsid w:val="00B75951"/>
    <w:pPr>
      <w:overflowPunct/>
      <w:autoSpaceDE/>
      <w:autoSpaceDN/>
      <w:adjustRightInd/>
      <w:spacing w:after="120"/>
      <w:ind w:left="1415"/>
      <w:jc w:val="both"/>
      <w:textAlignment w:val="auto"/>
    </w:pPr>
    <w:rPr>
      <w:sz w:val="24"/>
      <w:szCs w:val="24"/>
      <w:lang w:val="ru-RU"/>
    </w:rPr>
  </w:style>
  <w:style w:type="paragraph" w:styleId="afffff6">
    <w:name w:val="Closing"/>
    <w:basedOn w:val="a3"/>
    <w:link w:val="afffff7"/>
    <w:rsid w:val="00B75951"/>
    <w:pPr>
      <w:overflowPunct/>
      <w:autoSpaceDE/>
      <w:autoSpaceDN/>
      <w:adjustRightInd/>
      <w:ind w:left="4252"/>
      <w:jc w:val="both"/>
      <w:textAlignment w:val="auto"/>
    </w:pPr>
    <w:rPr>
      <w:sz w:val="24"/>
      <w:szCs w:val="24"/>
      <w:lang w:val="ru-RU"/>
    </w:rPr>
  </w:style>
  <w:style w:type="character" w:customStyle="1" w:styleId="afffff7">
    <w:name w:val="Прощание Знак"/>
    <w:basedOn w:val="a4"/>
    <w:link w:val="afffff6"/>
    <w:locked/>
    <w:rsid w:val="00C112C5"/>
    <w:rPr>
      <w:rFonts w:cs="Times New Roman"/>
      <w:sz w:val="24"/>
      <w:szCs w:val="24"/>
    </w:rPr>
  </w:style>
  <w:style w:type="paragraph" w:styleId="afffff8">
    <w:name w:val="List"/>
    <w:basedOn w:val="a3"/>
    <w:rsid w:val="00B75951"/>
    <w:pPr>
      <w:overflowPunct/>
      <w:autoSpaceDE/>
      <w:autoSpaceDN/>
      <w:adjustRightInd/>
      <w:ind w:left="283" w:hanging="283"/>
      <w:jc w:val="both"/>
      <w:textAlignment w:val="auto"/>
    </w:pPr>
    <w:rPr>
      <w:sz w:val="24"/>
      <w:szCs w:val="24"/>
      <w:lang w:val="ru-RU"/>
    </w:rPr>
  </w:style>
  <w:style w:type="paragraph" w:styleId="2d">
    <w:name w:val="List 2"/>
    <w:basedOn w:val="a3"/>
    <w:rsid w:val="00B75951"/>
    <w:pPr>
      <w:overflowPunct/>
      <w:autoSpaceDE/>
      <w:autoSpaceDN/>
      <w:adjustRightInd/>
      <w:ind w:left="566" w:hanging="283"/>
      <w:jc w:val="both"/>
      <w:textAlignment w:val="auto"/>
    </w:pPr>
    <w:rPr>
      <w:sz w:val="24"/>
      <w:szCs w:val="24"/>
      <w:lang w:val="ru-RU"/>
    </w:rPr>
  </w:style>
  <w:style w:type="paragraph" w:styleId="45">
    <w:name w:val="List 4"/>
    <w:basedOn w:val="a3"/>
    <w:rsid w:val="00B75951"/>
    <w:pPr>
      <w:overflowPunct/>
      <w:autoSpaceDE/>
      <w:autoSpaceDN/>
      <w:adjustRightInd/>
      <w:ind w:left="1132" w:hanging="283"/>
      <w:jc w:val="both"/>
      <w:textAlignment w:val="auto"/>
    </w:pPr>
    <w:rPr>
      <w:sz w:val="24"/>
      <w:szCs w:val="24"/>
      <w:lang w:val="ru-RU"/>
    </w:rPr>
  </w:style>
  <w:style w:type="paragraph" w:styleId="54">
    <w:name w:val="List 5"/>
    <w:basedOn w:val="a3"/>
    <w:rsid w:val="00B75951"/>
    <w:pPr>
      <w:overflowPunct/>
      <w:autoSpaceDE/>
      <w:autoSpaceDN/>
      <w:adjustRightInd/>
      <w:ind w:left="1415" w:hanging="283"/>
      <w:jc w:val="both"/>
      <w:textAlignment w:val="auto"/>
    </w:pPr>
    <w:rPr>
      <w:sz w:val="24"/>
      <w:szCs w:val="24"/>
      <w:lang w:val="ru-RU"/>
    </w:rPr>
  </w:style>
  <w:style w:type="paragraph" w:styleId="1a">
    <w:name w:val="index 1"/>
    <w:basedOn w:val="a3"/>
    <w:next w:val="a3"/>
    <w:autoRedefine/>
    <w:semiHidden/>
    <w:rsid w:val="00B75951"/>
    <w:pPr>
      <w:overflowPunct/>
      <w:autoSpaceDE/>
      <w:autoSpaceDN/>
      <w:adjustRightInd/>
      <w:ind w:left="240" w:hanging="240"/>
      <w:jc w:val="both"/>
      <w:textAlignment w:val="auto"/>
    </w:pPr>
    <w:rPr>
      <w:sz w:val="24"/>
      <w:szCs w:val="24"/>
      <w:lang w:val="ru-RU"/>
    </w:rPr>
  </w:style>
  <w:style w:type="paragraph" w:styleId="afffff9">
    <w:name w:val="Message Header"/>
    <w:basedOn w:val="a3"/>
    <w:link w:val="afffffa"/>
    <w:rsid w:val="00B759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/>
      <w:autoSpaceDE/>
      <w:autoSpaceDN/>
      <w:adjustRightInd/>
      <w:ind w:left="1134" w:hanging="1134"/>
      <w:jc w:val="both"/>
      <w:textAlignment w:val="auto"/>
    </w:pPr>
    <w:rPr>
      <w:rFonts w:ascii="Arial" w:hAnsi="Arial" w:cs="Arial"/>
      <w:sz w:val="24"/>
      <w:szCs w:val="24"/>
      <w:lang w:val="ru-RU"/>
    </w:rPr>
  </w:style>
  <w:style w:type="character" w:customStyle="1" w:styleId="afffffa">
    <w:name w:val="Шапка Знак"/>
    <w:basedOn w:val="a4"/>
    <w:link w:val="afffff9"/>
    <w:locked/>
    <w:rsid w:val="00C112C5"/>
    <w:rPr>
      <w:rFonts w:ascii="Arial" w:hAnsi="Arial" w:cs="Arial"/>
      <w:sz w:val="24"/>
      <w:szCs w:val="24"/>
      <w:shd w:val="pct20" w:color="auto" w:fill="auto"/>
    </w:rPr>
  </w:style>
  <w:style w:type="paragraph" w:styleId="afffffb">
    <w:name w:val="E-mail Signature"/>
    <w:basedOn w:val="a3"/>
    <w:link w:val="afffffc"/>
    <w:rsid w:val="00B75951"/>
    <w:pPr>
      <w:overflowPunct/>
      <w:autoSpaceDE/>
      <w:autoSpaceDN/>
      <w:adjustRightInd/>
      <w:jc w:val="both"/>
      <w:textAlignment w:val="auto"/>
    </w:pPr>
    <w:rPr>
      <w:sz w:val="24"/>
      <w:szCs w:val="24"/>
      <w:lang w:val="ru-RU"/>
    </w:rPr>
  </w:style>
  <w:style w:type="character" w:customStyle="1" w:styleId="afffffc">
    <w:name w:val="Электронная подпись Знак"/>
    <w:basedOn w:val="a4"/>
    <w:link w:val="afffffb"/>
    <w:locked/>
    <w:rsid w:val="00C112C5"/>
    <w:rPr>
      <w:rFonts w:cs="Times New Roman"/>
      <w:sz w:val="24"/>
      <w:szCs w:val="24"/>
    </w:rPr>
  </w:style>
  <w:style w:type="character" w:customStyle="1" w:styleId="afffffd">
    <w:name w:val="Цитирование"/>
    <w:rsid w:val="00B75951"/>
    <w:rPr>
      <w:i/>
    </w:rPr>
  </w:style>
  <w:style w:type="paragraph" w:customStyle="1" w:styleId="afffffe">
    <w:name w:val="хЗаголовок"/>
    <w:basedOn w:val="a3"/>
    <w:qFormat/>
    <w:rsid w:val="00B75951"/>
    <w:pPr>
      <w:spacing w:before="120" w:after="120" w:line="224" w:lineRule="exact"/>
    </w:pPr>
    <w:rPr>
      <w:rFonts w:ascii="Verdana" w:hAnsi="Verdana"/>
      <w:b/>
      <w:lang w:val="ru-RU"/>
    </w:rPr>
  </w:style>
  <w:style w:type="paragraph" w:customStyle="1" w:styleId="a2">
    <w:name w:val="хСписок"/>
    <w:basedOn w:val="a3"/>
    <w:qFormat/>
    <w:rsid w:val="00B75951"/>
    <w:pPr>
      <w:numPr>
        <w:numId w:val="1"/>
      </w:numPr>
      <w:spacing w:before="60" w:after="60" w:line="224" w:lineRule="exact"/>
      <w:ind w:left="284" w:hanging="284"/>
      <w:contextualSpacing/>
      <w:jc w:val="both"/>
    </w:pPr>
    <w:rPr>
      <w:lang w:val="ru-RU"/>
    </w:rPr>
  </w:style>
  <w:style w:type="character" w:customStyle="1" w:styleId="affffff">
    <w:name w:val="хЗаголовок Знак"/>
    <w:rsid w:val="00B75951"/>
    <w:rPr>
      <w:rFonts w:ascii="Verdana" w:hAnsi="Verdana"/>
      <w:b/>
    </w:rPr>
  </w:style>
  <w:style w:type="paragraph" w:customStyle="1" w:styleId="affffff0">
    <w:name w:val="хАбзацБезОтступа"/>
    <w:basedOn w:val="a3"/>
    <w:qFormat/>
    <w:rsid w:val="00B75951"/>
    <w:pPr>
      <w:spacing w:before="60" w:line="224" w:lineRule="exact"/>
      <w:jc w:val="both"/>
    </w:pPr>
    <w:rPr>
      <w:lang w:val="ru-RU"/>
    </w:rPr>
  </w:style>
  <w:style w:type="character" w:customStyle="1" w:styleId="affffff1">
    <w:name w:val="хСписок Знак"/>
    <w:basedOn w:val="a4"/>
    <w:rsid w:val="00B75951"/>
    <w:rPr>
      <w:rFonts w:cs="Times New Roman"/>
    </w:rPr>
  </w:style>
  <w:style w:type="paragraph" w:customStyle="1" w:styleId="affffff2">
    <w:name w:val="хЗаголовокМладший"/>
    <w:basedOn w:val="afffffe"/>
    <w:qFormat/>
    <w:rsid w:val="00B75951"/>
    <w:rPr>
      <w:b w:val="0"/>
    </w:rPr>
  </w:style>
  <w:style w:type="character" w:customStyle="1" w:styleId="affffff3">
    <w:name w:val="хАбзацБезОтступа Знак"/>
    <w:basedOn w:val="a4"/>
    <w:rsid w:val="00B75951"/>
    <w:rPr>
      <w:rFonts w:cs="Times New Roman"/>
    </w:rPr>
  </w:style>
  <w:style w:type="paragraph" w:customStyle="1" w:styleId="Style3">
    <w:name w:val="Style3"/>
    <w:basedOn w:val="a3"/>
    <w:rsid w:val="008B241B"/>
    <w:pPr>
      <w:widowControl w:val="0"/>
      <w:overflowPunct/>
      <w:spacing w:line="192" w:lineRule="exact"/>
      <w:ind w:hanging="276"/>
      <w:jc w:val="both"/>
      <w:textAlignment w:val="auto"/>
    </w:pPr>
    <w:rPr>
      <w:rFonts w:ascii="Verdana" w:hAnsi="Verdana"/>
      <w:szCs w:val="24"/>
      <w:lang w:val="ru-RU"/>
    </w:rPr>
  </w:style>
  <w:style w:type="character" w:customStyle="1" w:styleId="affffff4">
    <w:name w:val="хЗаголовокМладший Знак"/>
    <w:rsid w:val="00B75951"/>
    <w:rPr>
      <w:rFonts w:ascii="Verdana" w:hAnsi="Verdana"/>
    </w:rPr>
  </w:style>
  <w:style w:type="character" w:customStyle="1" w:styleId="FontStyle12">
    <w:name w:val="Font Style12"/>
    <w:rsid w:val="00EE3FF5"/>
    <w:rPr>
      <w:rFonts w:ascii="Times New Roman" w:hAnsi="Times New Roman"/>
      <w:b/>
      <w:i/>
      <w:sz w:val="16"/>
    </w:rPr>
  </w:style>
  <w:style w:type="character" w:customStyle="1" w:styleId="FontStyle13">
    <w:name w:val="Font Style13"/>
    <w:rsid w:val="00EE3FF5"/>
    <w:rPr>
      <w:rFonts w:ascii="Times New Roman" w:hAnsi="Times New Roman"/>
      <w:sz w:val="16"/>
    </w:rPr>
  </w:style>
  <w:style w:type="paragraph" w:customStyle="1" w:styleId="affffff5">
    <w:name w:val="Диссерт"/>
    <w:basedOn w:val="a3"/>
    <w:link w:val="affffff6"/>
    <w:rsid w:val="00B254FC"/>
    <w:pPr>
      <w:overflowPunct/>
      <w:autoSpaceDE/>
      <w:autoSpaceDN/>
      <w:adjustRightInd/>
      <w:spacing w:line="380" w:lineRule="exact"/>
      <w:ind w:firstLine="454"/>
      <w:jc w:val="both"/>
      <w:textAlignment w:val="auto"/>
    </w:pPr>
    <w:rPr>
      <w:sz w:val="24"/>
      <w:lang w:val="ru-RU"/>
    </w:rPr>
  </w:style>
  <w:style w:type="character" w:customStyle="1" w:styleId="affffff6">
    <w:name w:val="Диссерт Знак"/>
    <w:link w:val="affffff5"/>
    <w:locked/>
    <w:rsid w:val="00B254FC"/>
    <w:rPr>
      <w:sz w:val="24"/>
    </w:rPr>
  </w:style>
  <w:style w:type="paragraph" w:customStyle="1" w:styleId="affffff7">
    <w:name w:val="Без_отступа"/>
    <w:basedOn w:val="a3"/>
    <w:rsid w:val="00B254FC"/>
    <w:pPr>
      <w:tabs>
        <w:tab w:val="right" w:pos="4649"/>
      </w:tabs>
      <w:overflowPunct/>
      <w:autoSpaceDE/>
      <w:autoSpaceDN/>
      <w:adjustRightInd/>
      <w:jc w:val="both"/>
      <w:textAlignment w:val="auto"/>
    </w:pPr>
    <w:rPr>
      <w:kern w:val="16"/>
      <w:sz w:val="22"/>
      <w:szCs w:val="22"/>
      <w:lang w:val="ru-RU"/>
    </w:rPr>
  </w:style>
  <w:style w:type="paragraph" w:customStyle="1" w:styleId="a0">
    <w:name w:val="_Список Без нумерации"/>
    <w:basedOn w:val="a3"/>
    <w:link w:val="affffff8"/>
    <w:qFormat/>
    <w:rsid w:val="007C3657"/>
    <w:pPr>
      <w:numPr>
        <w:numId w:val="2"/>
      </w:numPr>
      <w:tabs>
        <w:tab w:val="left" w:pos="284"/>
      </w:tabs>
      <w:overflowPunct/>
      <w:autoSpaceDE/>
      <w:autoSpaceDN/>
      <w:adjustRightInd/>
      <w:spacing w:after="120" w:line="276" w:lineRule="auto"/>
      <w:ind w:left="283" w:hanging="170"/>
      <w:contextualSpacing/>
      <w:jc w:val="both"/>
      <w:textAlignment w:val="auto"/>
    </w:pPr>
    <w:rPr>
      <w:lang w:val="ru-RU"/>
    </w:rPr>
  </w:style>
  <w:style w:type="character" w:customStyle="1" w:styleId="affffff8">
    <w:name w:val="_Список Без нумерации Знак"/>
    <w:basedOn w:val="affffff9"/>
    <w:link w:val="a0"/>
    <w:locked/>
    <w:rsid w:val="00C112C5"/>
    <w:rPr>
      <w:rFonts w:cs="Times New Roman"/>
      <w:sz w:val="20"/>
      <w:szCs w:val="20"/>
    </w:rPr>
  </w:style>
  <w:style w:type="character" w:customStyle="1" w:styleId="affffff9">
    <w:name w:val="_ПАРАГРАФ без отсутпа Знак"/>
    <w:basedOn w:val="a4"/>
    <w:link w:val="affffffa"/>
    <w:locked/>
    <w:rsid w:val="00C112C5"/>
    <w:rPr>
      <w:rFonts w:cs="Times New Roman"/>
    </w:rPr>
  </w:style>
  <w:style w:type="paragraph" w:customStyle="1" w:styleId="affffffa">
    <w:name w:val="_ПАРАГРАФ без отсутпа"/>
    <w:basedOn w:val="afe"/>
    <w:link w:val="affffff9"/>
    <w:qFormat/>
    <w:rsid w:val="00C112C5"/>
    <w:pPr>
      <w:spacing w:line="276" w:lineRule="auto"/>
      <w:ind w:firstLine="0"/>
    </w:pPr>
    <w:rPr>
      <w:sz w:val="20"/>
    </w:rPr>
  </w:style>
  <w:style w:type="paragraph" w:customStyle="1" w:styleId="affffffb">
    <w:name w:val="_Биб Ссылка"/>
    <w:basedOn w:val="a3"/>
    <w:link w:val="affffffc"/>
    <w:uiPriority w:val="99"/>
    <w:qFormat/>
    <w:rsid w:val="007C3657"/>
    <w:pPr>
      <w:spacing w:before="120" w:line="200" w:lineRule="exact"/>
      <w:ind w:left="284" w:hanging="284"/>
      <w:contextualSpacing/>
      <w:jc w:val="both"/>
    </w:pPr>
    <w:rPr>
      <w:sz w:val="18"/>
      <w:lang w:val="ru-RU"/>
    </w:rPr>
  </w:style>
  <w:style w:type="character" w:customStyle="1" w:styleId="affffffc">
    <w:name w:val="_Биб Ссылка Знак"/>
    <w:link w:val="affffffb"/>
    <w:uiPriority w:val="99"/>
    <w:locked/>
    <w:rsid w:val="007C3657"/>
    <w:rPr>
      <w:sz w:val="18"/>
    </w:rPr>
  </w:style>
  <w:style w:type="paragraph" w:customStyle="1" w:styleId="A40">
    <w:name w:val="_A4_Абзац"/>
    <w:basedOn w:val="a3"/>
    <w:qFormat/>
    <w:rsid w:val="00C112C5"/>
    <w:pPr>
      <w:spacing w:line="360" w:lineRule="auto"/>
      <w:ind w:firstLine="709"/>
      <w:jc w:val="both"/>
    </w:pPr>
    <w:rPr>
      <w:sz w:val="24"/>
      <w:lang w:val="ru-RU"/>
    </w:rPr>
  </w:style>
  <w:style w:type="paragraph" w:customStyle="1" w:styleId="A41">
    <w:name w:val="_A4_Абзац_без_отступа"/>
    <w:basedOn w:val="a3"/>
    <w:link w:val="A42"/>
    <w:qFormat/>
    <w:rsid w:val="00C112C5"/>
    <w:pPr>
      <w:spacing w:line="360" w:lineRule="auto"/>
      <w:jc w:val="both"/>
    </w:pPr>
    <w:rPr>
      <w:sz w:val="24"/>
      <w:lang w:val="ru-RU"/>
    </w:rPr>
  </w:style>
  <w:style w:type="character" w:customStyle="1" w:styleId="A42">
    <w:name w:val="_A4_Абзац_без_отступа Знак"/>
    <w:link w:val="A41"/>
    <w:locked/>
    <w:rsid w:val="00C112C5"/>
    <w:rPr>
      <w:sz w:val="24"/>
    </w:rPr>
  </w:style>
  <w:style w:type="paragraph" w:customStyle="1" w:styleId="A43">
    <w:name w:val="_A4_Фигура_Название"/>
    <w:basedOn w:val="a3"/>
    <w:qFormat/>
    <w:rsid w:val="00C112C5"/>
    <w:pPr>
      <w:keepNext/>
      <w:keepLines/>
      <w:suppressAutoHyphens/>
      <w:spacing w:before="120" w:after="120"/>
      <w:contextualSpacing/>
      <w:jc w:val="both"/>
    </w:pPr>
    <w:rPr>
      <w:rFonts w:ascii="Verdana" w:hAnsi="Verdana"/>
      <w:sz w:val="24"/>
      <w:szCs w:val="24"/>
      <w:lang w:val="ru-RU"/>
    </w:rPr>
  </w:style>
  <w:style w:type="paragraph" w:customStyle="1" w:styleId="TableContents">
    <w:name w:val="Table Contents"/>
    <w:basedOn w:val="a3"/>
    <w:rsid w:val="00C112C5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cs="DejaVu Sans"/>
      <w:kern w:val="1"/>
      <w:sz w:val="24"/>
      <w:szCs w:val="24"/>
      <w:lang w:eastAsia="hi-IN" w:bidi="hi-IN"/>
    </w:rPr>
  </w:style>
  <w:style w:type="paragraph" w:customStyle="1" w:styleId="A420">
    <w:name w:val="_A4_Заголовок 2"/>
    <w:basedOn w:val="a3"/>
    <w:qFormat/>
    <w:rsid w:val="00C112C5"/>
    <w:pPr>
      <w:keepNext/>
      <w:keepLines/>
      <w:suppressAutoHyphens/>
      <w:spacing w:before="360" w:after="240"/>
    </w:pPr>
    <w:rPr>
      <w:rFonts w:ascii="Verdana" w:hAnsi="Verdana"/>
      <w:i/>
      <w:sz w:val="28"/>
      <w:szCs w:val="28"/>
      <w:lang w:val="ru-RU"/>
    </w:rPr>
  </w:style>
  <w:style w:type="paragraph" w:customStyle="1" w:styleId="A44">
    <w:name w:val="_A4_Формула"/>
    <w:basedOn w:val="a3"/>
    <w:qFormat/>
    <w:rsid w:val="00C112C5"/>
    <w:pPr>
      <w:tabs>
        <w:tab w:val="center" w:pos="4536"/>
        <w:tab w:val="right" w:pos="9356"/>
      </w:tabs>
      <w:spacing w:before="120" w:after="120"/>
    </w:pPr>
    <w:rPr>
      <w:sz w:val="24"/>
      <w:lang w:val="ru-RU"/>
    </w:rPr>
  </w:style>
  <w:style w:type="paragraph" w:customStyle="1" w:styleId="A45">
    <w:name w:val="_A4_Абзац_Примечание"/>
    <w:basedOn w:val="A41"/>
    <w:qFormat/>
    <w:rsid w:val="00C112C5"/>
    <w:rPr>
      <w:sz w:val="20"/>
      <w:lang w:eastAsia="ar-EG" w:bidi="ar-EG"/>
    </w:rPr>
  </w:style>
  <w:style w:type="paragraph" w:customStyle="1" w:styleId="Normal3">
    <w:name w:val="Normal3"/>
    <w:rsid w:val="00C112C5"/>
    <w:pPr>
      <w:spacing w:before="100" w:after="100"/>
    </w:pPr>
    <w:rPr>
      <w:sz w:val="24"/>
      <w:szCs w:val="24"/>
    </w:rPr>
  </w:style>
  <w:style w:type="character" w:customStyle="1" w:styleId="Hyperlink1">
    <w:name w:val="Hyperlink1"/>
    <w:rsid w:val="00C112C5"/>
    <w:rPr>
      <w:color w:val="0000FF"/>
      <w:u w:val="single"/>
    </w:rPr>
  </w:style>
  <w:style w:type="character" w:customStyle="1" w:styleId="Emphasis1">
    <w:name w:val="Emphasis1"/>
    <w:rsid w:val="00C112C5"/>
    <w:rPr>
      <w:i/>
    </w:rPr>
  </w:style>
  <w:style w:type="character" w:customStyle="1" w:styleId="Strong1">
    <w:name w:val="Strong1"/>
    <w:rsid w:val="00C112C5"/>
    <w:rPr>
      <w:b/>
    </w:rPr>
  </w:style>
  <w:style w:type="paragraph" w:customStyle="1" w:styleId="1b">
    <w:name w:val="Список литературы1"/>
    <w:basedOn w:val="a3"/>
    <w:rsid w:val="00C112C5"/>
    <w:pPr>
      <w:tabs>
        <w:tab w:val="left" w:pos="638"/>
      </w:tabs>
      <w:overflowPunct/>
      <w:autoSpaceDE/>
      <w:autoSpaceDN/>
      <w:adjustRightInd/>
      <w:ind w:firstLine="284"/>
      <w:jc w:val="both"/>
      <w:textAlignment w:val="auto"/>
    </w:pPr>
    <w:rPr>
      <w:sz w:val="24"/>
      <w:szCs w:val="24"/>
      <w:lang w:val="ru-RU"/>
    </w:rPr>
  </w:style>
  <w:style w:type="paragraph" w:customStyle="1" w:styleId="BodyTextIndent31">
    <w:name w:val="Body Text Indent 31"/>
    <w:basedOn w:val="a3"/>
    <w:rsid w:val="00C112C5"/>
    <w:pPr>
      <w:ind w:firstLine="720"/>
      <w:jc w:val="both"/>
    </w:pPr>
    <w:rPr>
      <w:sz w:val="24"/>
      <w:lang w:val="ru-RU"/>
    </w:rPr>
  </w:style>
  <w:style w:type="paragraph" w:customStyle="1" w:styleId="BodyText23">
    <w:name w:val="Body Text 23"/>
    <w:basedOn w:val="a3"/>
    <w:rsid w:val="00C112C5"/>
    <w:pPr>
      <w:ind w:firstLine="720"/>
    </w:pPr>
    <w:rPr>
      <w:sz w:val="28"/>
      <w:lang w:val="ru-RU"/>
    </w:rPr>
  </w:style>
  <w:style w:type="paragraph" w:customStyle="1" w:styleId="NormalWeb1">
    <w:name w:val="Normal (Web)1"/>
    <w:basedOn w:val="a3"/>
    <w:rsid w:val="00C112C5"/>
    <w:pPr>
      <w:spacing w:before="100" w:after="100"/>
    </w:pPr>
    <w:rPr>
      <w:color w:val="000000"/>
      <w:sz w:val="24"/>
      <w:lang w:val="ru-RU"/>
    </w:rPr>
  </w:style>
  <w:style w:type="paragraph" w:customStyle="1" w:styleId="affffffd">
    <w:name w:val="_ПАРАГРАФ"/>
    <w:basedOn w:val="a3"/>
    <w:link w:val="affffffe"/>
    <w:qFormat/>
    <w:rsid w:val="00C112C5"/>
    <w:pPr>
      <w:spacing w:line="276" w:lineRule="auto"/>
      <w:ind w:firstLine="284"/>
      <w:jc w:val="both"/>
    </w:pPr>
    <w:rPr>
      <w:lang w:val="ru-RU"/>
    </w:rPr>
  </w:style>
  <w:style w:type="character" w:customStyle="1" w:styleId="affffffe">
    <w:name w:val="_ПАРАГРАФ Знак"/>
    <w:basedOn w:val="a4"/>
    <w:link w:val="affffffd"/>
    <w:locked/>
    <w:rsid w:val="00C112C5"/>
    <w:rPr>
      <w:rFonts w:cs="Times New Roman"/>
    </w:rPr>
  </w:style>
  <w:style w:type="paragraph" w:customStyle="1" w:styleId="1c">
    <w:name w:val="_Заголовок 1 уровня"/>
    <w:basedOn w:val="a3"/>
    <w:link w:val="1d"/>
    <w:qFormat/>
    <w:rsid w:val="00C112C5"/>
    <w:pPr>
      <w:keepNext/>
      <w:keepLines/>
      <w:suppressAutoHyphens/>
      <w:spacing w:before="360" w:after="120"/>
    </w:pPr>
    <w:rPr>
      <w:rFonts w:ascii="Verdana" w:hAnsi="Verdana"/>
      <w:b/>
      <w:lang w:val="ru-RU"/>
    </w:rPr>
  </w:style>
  <w:style w:type="character" w:customStyle="1" w:styleId="1d">
    <w:name w:val="_Заголовок 1 уровня Знак"/>
    <w:link w:val="1c"/>
    <w:locked/>
    <w:rsid w:val="00C112C5"/>
    <w:rPr>
      <w:rFonts w:ascii="Verdana" w:hAnsi="Verdana"/>
      <w:b/>
    </w:rPr>
  </w:style>
  <w:style w:type="paragraph" w:customStyle="1" w:styleId="afffffff">
    <w:name w:val="_Фигура Название"/>
    <w:basedOn w:val="a3"/>
    <w:link w:val="afffffff0"/>
    <w:uiPriority w:val="99"/>
    <w:qFormat/>
    <w:rsid w:val="00C112C5"/>
    <w:pPr>
      <w:keepNext/>
      <w:keepLines/>
      <w:tabs>
        <w:tab w:val="center" w:pos="6004"/>
      </w:tabs>
      <w:spacing w:before="120"/>
      <w:jc w:val="both"/>
    </w:pPr>
    <w:rPr>
      <w:rFonts w:ascii="Verdana" w:hAnsi="Verdana"/>
      <w:lang w:val="ru-RU"/>
    </w:rPr>
  </w:style>
  <w:style w:type="character" w:customStyle="1" w:styleId="afffffff0">
    <w:name w:val="_Фигура Название Знак"/>
    <w:link w:val="afffffff"/>
    <w:uiPriority w:val="99"/>
    <w:locked/>
    <w:rsid w:val="00C112C5"/>
    <w:rPr>
      <w:rFonts w:ascii="Verdana" w:hAnsi="Verdana"/>
    </w:rPr>
  </w:style>
  <w:style w:type="paragraph" w:customStyle="1" w:styleId="afffffff1">
    <w:name w:val="_Фигура"/>
    <w:basedOn w:val="affffffa"/>
    <w:link w:val="afffffff2"/>
    <w:qFormat/>
    <w:rsid w:val="00C112C5"/>
    <w:pPr>
      <w:spacing w:after="120" w:line="240" w:lineRule="auto"/>
      <w:contextualSpacing/>
      <w:jc w:val="center"/>
    </w:pPr>
    <w:rPr>
      <w:noProof/>
    </w:rPr>
  </w:style>
  <w:style w:type="character" w:customStyle="1" w:styleId="afffffff2">
    <w:name w:val="_Фигура Знак"/>
    <w:link w:val="afffffff1"/>
    <w:locked/>
    <w:rsid w:val="00C112C5"/>
    <w:rPr>
      <w:noProof/>
    </w:rPr>
  </w:style>
  <w:style w:type="paragraph" w:customStyle="1" w:styleId="a1">
    <w:name w:val="_Список Нумерация"/>
    <w:basedOn w:val="a0"/>
    <w:link w:val="afffffff3"/>
    <w:uiPriority w:val="99"/>
    <w:qFormat/>
    <w:rsid w:val="00C112C5"/>
    <w:pPr>
      <w:numPr>
        <w:numId w:val="3"/>
      </w:numPr>
      <w:tabs>
        <w:tab w:val="num" w:pos="926"/>
      </w:tabs>
      <w:ind w:left="284" w:hanging="284"/>
    </w:pPr>
  </w:style>
  <w:style w:type="character" w:customStyle="1" w:styleId="afffffff3">
    <w:name w:val="_Список Нумерация Знак"/>
    <w:basedOn w:val="affffff8"/>
    <w:link w:val="a1"/>
    <w:uiPriority w:val="99"/>
    <w:locked/>
    <w:rsid w:val="00C112C5"/>
    <w:rPr>
      <w:rFonts w:cs="Times New Roman"/>
      <w:sz w:val="20"/>
      <w:szCs w:val="20"/>
    </w:rPr>
  </w:style>
  <w:style w:type="paragraph" w:customStyle="1" w:styleId="A410">
    <w:name w:val="_A4_Заголовок 1"/>
    <w:basedOn w:val="a3"/>
    <w:next w:val="A41"/>
    <w:link w:val="A411"/>
    <w:qFormat/>
    <w:rsid w:val="00C112C5"/>
    <w:pPr>
      <w:keepNext/>
      <w:keepLines/>
      <w:suppressAutoHyphens/>
      <w:spacing w:before="360" w:after="240"/>
    </w:pPr>
    <w:rPr>
      <w:rFonts w:ascii="Verdana" w:hAnsi="Verdana"/>
      <w:b/>
      <w:sz w:val="28"/>
      <w:lang w:val="ru-RU"/>
    </w:rPr>
  </w:style>
  <w:style w:type="character" w:customStyle="1" w:styleId="A411">
    <w:name w:val="_A4_Заголовок 1 Знак"/>
    <w:link w:val="A410"/>
    <w:locked/>
    <w:rsid w:val="00C112C5"/>
    <w:rPr>
      <w:rFonts w:ascii="Verdana" w:hAnsi="Verdana"/>
      <w:b/>
      <w:sz w:val="28"/>
    </w:rPr>
  </w:style>
  <w:style w:type="paragraph" w:customStyle="1" w:styleId="A46">
    <w:name w:val="_A4_Заголовок Название"/>
    <w:basedOn w:val="a3"/>
    <w:qFormat/>
    <w:rsid w:val="00C112C5"/>
    <w:pPr>
      <w:spacing w:before="480" w:after="720"/>
      <w:jc w:val="center"/>
    </w:pPr>
    <w:rPr>
      <w:rFonts w:ascii="Verdana" w:hAnsi="Verdana"/>
      <w:b/>
      <w:sz w:val="36"/>
      <w:szCs w:val="28"/>
      <w:lang w:val="ru-RU"/>
    </w:rPr>
  </w:style>
  <w:style w:type="paragraph" w:customStyle="1" w:styleId="A47">
    <w:name w:val="_A4_Заголовок_Заглавие"/>
    <w:basedOn w:val="a3"/>
    <w:qFormat/>
    <w:rsid w:val="00C112C5"/>
    <w:pPr>
      <w:pBdr>
        <w:bottom w:val="double" w:sz="4" w:space="1" w:color="auto"/>
      </w:pBdr>
      <w:jc w:val="center"/>
    </w:pPr>
    <w:rPr>
      <w:rFonts w:ascii="Verdana" w:hAnsi="Verdana"/>
      <w:sz w:val="36"/>
      <w:lang w:val="ru-RU" w:bidi="ar-EG"/>
    </w:rPr>
  </w:style>
  <w:style w:type="paragraph" w:customStyle="1" w:styleId="2e">
    <w:name w:val="_Заголовок 2 уровня"/>
    <w:basedOn w:val="1c"/>
    <w:link w:val="2f"/>
    <w:qFormat/>
    <w:rsid w:val="00C112C5"/>
    <w:rPr>
      <w:i/>
    </w:rPr>
  </w:style>
  <w:style w:type="character" w:customStyle="1" w:styleId="2f">
    <w:name w:val="_Заголовок 2 уровня Знак"/>
    <w:link w:val="2e"/>
    <w:locked/>
    <w:rsid w:val="00C112C5"/>
    <w:rPr>
      <w:rFonts w:ascii="Verdana" w:hAnsi="Verdana"/>
      <w:b/>
      <w:i/>
    </w:rPr>
  </w:style>
  <w:style w:type="paragraph" w:customStyle="1" w:styleId="afffffff4">
    <w:name w:val="_Формула"/>
    <w:basedOn w:val="a3"/>
    <w:link w:val="afffffff5"/>
    <w:qFormat/>
    <w:rsid w:val="00C112C5"/>
    <w:pPr>
      <w:tabs>
        <w:tab w:val="center" w:pos="3119"/>
        <w:tab w:val="right" w:pos="6379"/>
      </w:tabs>
    </w:pPr>
    <w:rPr>
      <w:lang w:val="ru-RU"/>
    </w:rPr>
  </w:style>
  <w:style w:type="character" w:customStyle="1" w:styleId="afffffff5">
    <w:name w:val="_Формула Знак"/>
    <w:link w:val="afffffff4"/>
    <w:locked/>
    <w:rsid w:val="00C112C5"/>
  </w:style>
  <w:style w:type="character" w:styleId="afffffff6">
    <w:name w:val="endnote reference"/>
    <w:basedOn w:val="a4"/>
    <w:rsid w:val="00C112C5"/>
    <w:rPr>
      <w:rFonts w:cs="Times New Roman"/>
      <w:vertAlign w:val="superscript"/>
    </w:rPr>
  </w:style>
  <w:style w:type="paragraph" w:styleId="2f0">
    <w:name w:val="index 2"/>
    <w:basedOn w:val="a3"/>
    <w:next w:val="a3"/>
    <w:autoRedefine/>
    <w:rsid w:val="00C112C5"/>
    <w:pPr>
      <w:ind w:left="400" w:hanging="200"/>
    </w:pPr>
  </w:style>
  <w:style w:type="paragraph" w:styleId="3a">
    <w:name w:val="index 3"/>
    <w:basedOn w:val="a3"/>
    <w:next w:val="a3"/>
    <w:autoRedefine/>
    <w:rsid w:val="00C112C5"/>
    <w:pPr>
      <w:ind w:left="600" w:hanging="200"/>
    </w:pPr>
  </w:style>
  <w:style w:type="paragraph" w:styleId="46">
    <w:name w:val="index 4"/>
    <w:basedOn w:val="a3"/>
    <w:next w:val="a3"/>
    <w:autoRedefine/>
    <w:rsid w:val="00C112C5"/>
    <w:pPr>
      <w:ind w:left="800" w:hanging="200"/>
    </w:pPr>
  </w:style>
  <w:style w:type="paragraph" w:styleId="55">
    <w:name w:val="index 5"/>
    <w:basedOn w:val="a3"/>
    <w:next w:val="a3"/>
    <w:autoRedefine/>
    <w:rsid w:val="00C112C5"/>
    <w:pPr>
      <w:ind w:left="1000" w:hanging="200"/>
    </w:pPr>
  </w:style>
  <w:style w:type="paragraph" w:styleId="61">
    <w:name w:val="index 6"/>
    <w:basedOn w:val="a3"/>
    <w:next w:val="a3"/>
    <w:autoRedefine/>
    <w:rsid w:val="00C112C5"/>
    <w:pPr>
      <w:ind w:left="1200" w:hanging="200"/>
    </w:pPr>
  </w:style>
  <w:style w:type="paragraph" w:styleId="71">
    <w:name w:val="index 7"/>
    <w:basedOn w:val="a3"/>
    <w:next w:val="a3"/>
    <w:autoRedefine/>
    <w:rsid w:val="00C112C5"/>
    <w:pPr>
      <w:ind w:left="1400" w:hanging="200"/>
    </w:pPr>
  </w:style>
  <w:style w:type="paragraph" w:styleId="81">
    <w:name w:val="index 8"/>
    <w:basedOn w:val="a3"/>
    <w:next w:val="a3"/>
    <w:autoRedefine/>
    <w:rsid w:val="00C112C5"/>
    <w:pPr>
      <w:ind w:left="1600" w:hanging="200"/>
    </w:pPr>
  </w:style>
  <w:style w:type="paragraph" w:styleId="91">
    <w:name w:val="index 9"/>
    <w:basedOn w:val="a3"/>
    <w:next w:val="a3"/>
    <w:autoRedefine/>
    <w:rsid w:val="00C112C5"/>
    <w:pPr>
      <w:ind w:left="1800" w:hanging="200"/>
    </w:pPr>
  </w:style>
  <w:style w:type="paragraph" w:styleId="afffffff7">
    <w:name w:val="index heading"/>
    <w:basedOn w:val="a3"/>
    <w:next w:val="1a"/>
    <w:rsid w:val="00C112C5"/>
  </w:style>
  <w:style w:type="paragraph" w:customStyle="1" w:styleId="Normal4">
    <w:name w:val="Normal4"/>
    <w:rsid w:val="00C112C5"/>
    <w:pPr>
      <w:spacing w:before="100" w:after="100"/>
    </w:pPr>
    <w:rPr>
      <w:sz w:val="24"/>
      <w:szCs w:val="24"/>
    </w:rPr>
  </w:style>
  <w:style w:type="character" w:customStyle="1" w:styleId="Hyperlink2">
    <w:name w:val="Hyperlink2"/>
    <w:rsid w:val="00C112C5"/>
    <w:rPr>
      <w:color w:val="0000FF"/>
      <w:u w:val="single"/>
    </w:rPr>
  </w:style>
  <w:style w:type="character" w:customStyle="1" w:styleId="Emphasis2">
    <w:name w:val="Emphasis2"/>
    <w:rsid w:val="00C112C5"/>
    <w:rPr>
      <w:i/>
    </w:rPr>
  </w:style>
  <w:style w:type="character" w:customStyle="1" w:styleId="Strong2">
    <w:name w:val="Strong2"/>
    <w:rsid w:val="00C112C5"/>
    <w:rPr>
      <w:b/>
    </w:rPr>
  </w:style>
  <w:style w:type="paragraph" w:customStyle="1" w:styleId="BodyText33">
    <w:name w:val="Body Text 33"/>
    <w:basedOn w:val="Iauiue"/>
    <w:rsid w:val="00C112C5"/>
    <w:pPr>
      <w:ind w:right="-681"/>
      <w:jc w:val="both"/>
    </w:pPr>
    <w:rPr>
      <w:sz w:val="16"/>
    </w:rPr>
  </w:style>
  <w:style w:type="paragraph" w:customStyle="1" w:styleId="NormalTea">
    <w:name w:val="Normal Tea"/>
    <w:basedOn w:val="a3"/>
    <w:rsid w:val="00C112C5"/>
    <w:pPr>
      <w:overflowPunct/>
      <w:autoSpaceDE/>
      <w:autoSpaceDN/>
      <w:adjustRightInd/>
      <w:ind w:right="-288"/>
      <w:textAlignment w:val="auto"/>
    </w:pPr>
    <w:rPr>
      <w:rFonts w:ascii="Courier" w:hAnsi="Courier"/>
      <w:sz w:val="24"/>
      <w:lang w:val="ru-RU"/>
    </w:rPr>
  </w:style>
  <w:style w:type="character" w:customStyle="1" w:styleId="orange">
    <w:name w:val="orange"/>
    <w:rsid w:val="00C112C5"/>
  </w:style>
  <w:style w:type="character" w:customStyle="1" w:styleId="1e">
    <w:name w:val="Основной шрифт абзаца1"/>
    <w:rsid w:val="00C112C5"/>
  </w:style>
  <w:style w:type="paragraph" w:customStyle="1" w:styleId="afffffff8">
    <w:name w:val="хБиблиографическаяСсылка"/>
    <w:basedOn w:val="a3"/>
    <w:qFormat/>
    <w:rsid w:val="00C112C5"/>
    <w:pPr>
      <w:spacing w:line="190" w:lineRule="exact"/>
      <w:ind w:left="284" w:hanging="284"/>
      <w:jc w:val="both"/>
    </w:pPr>
    <w:rPr>
      <w:bCs/>
      <w:sz w:val="18"/>
      <w:szCs w:val="18"/>
      <w:lang w:val="ru-RU"/>
    </w:rPr>
  </w:style>
  <w:style w:type="paragraph" w:customStyle="1" w:styleId="afffffff9">
    <w:name w:val="хПараграф"/>
    <w:basedOn w:val="a3"/>
    <w:rsid w:val="00C112C5"/>
    <w:pPr>
      <w:autoSpaceDN/>
      <w:adjustRightInd/>
      <w:spacing w:after="120"/>
      <w:ind w:firstLine="284"/>
      <w:jc w:val="both"/>
    </w:pPr>
    <w:rPr>
      <w:lang w:val="ru-RU" w:eastAsia="ar-SA"/>
    </w:rPr>
  </w:style>
  <w:style w:type="character" w:customStyle="1" w:styleId="2f1">
    <w:name w:val="Выделение2"/>
    <w:rsid w:val="00C112C5"/>
    <w:rPr>
      <w:i/>
    </w:rPr>
  </w:style>
  <w:style w:type="paragraph" w:customStyle="1" w:styleId="2f2">
    <w:name w:val="Обычный2"/>
    <w:rsid w:val="00C112C5"/>
    <w:pPr>
      <w:spacing w:before="100" w:after="100" w:line="224" w:lineRule="exact"/>
      <w:jc w:val="both"/>
    </w:pPr>
    <w:rPr>
      <w:sz w:val="24"/>
      <w:szCs w:val="24"/>
    </w:rPr>
  </w:style>
  <w:style w:type="paragraph" w:customStyle="1" w:styleId="References">
    <w:name w:val="References"/>
    <w:basedOn w:val="a3"/>
    <w:rsid w:val="00C112C5"/>
    <w:pPr>
      <w:tabs>
        <w:tab w:val="num" w:pos="357"/>
        <w:tab w:val="left" w:pos="454"/>
      </w:tabs>
      <w:overflowPunct/>
      <w:autoSpaceDE/>
      <w:autoSpaceDN/>
      <w:adjustRightInd/>
      <w:spacing w:line="360" w:lineRule="auto"/>
      <w:ind w:left="357" w:hanging="357"/>
      <w:jc w:val="both"/>
      <w:textAlignment w:val="auto"/>
    </w:pPr>
    <w:rPr>
      <w:sz w:val="24"/>
      <w:szCs w:val="24"/>
      <w:lang w:val="ru-RU"/>
    </w:rPr>
  </w:style>
  <w:style w:type="character" w:customStyle="1" w:styleId="citationwikicite">
    <w:name w:val="citation wikicite"/>
    <w:rsid w:val="00C112C5"/>
  </w:style>
  <w:style w:type="character" w:customStyle="1" w:styleId="citationbook">
    <w:name w:val="citation book"/>
    <w:rsid w:val="00C112C5"/>
  </w:style>
  <w:style w:type="character" w:customStyle="1" w:styleId="printonly">
    <w:name w:val="printonly"/>
    <w:rsid w:val="00C112C5"/>
  </w:style>
  <w:style w:type="paragraph" w:customStyle="1" w:styleId="Default">
    <w:name w:val="Default"/>
    <w:rsid w:val="00C112C5"/>
    <w:pPr>
      <w:suppressAutoHyphens/>
      <w:autoSpaceDE w:val="0"/>
    </w:pPr>
    <w:rPr>
      <w:color w:val="000000"/>
      <w:sz w:val="24"/>
      <w:szCs w:val="24"/>
      <w:lang w:eastAsia="ar-SA"/>
    </w:rPr>
  </w:style>
  <w:style w:type="character" w:customStyle="1" w:styleId="A60">
    <w:name w:val="A6"/>
    <w:rsid w:val="00C112C5"/>
    <w:rPr>
      <w:b/>
      <w:color w:val="000000"/>
      <w:sz w:val="44"/>
    </w:rPr>
  </w:style>
  <w:style w:type="character" w:customStyle="1" w:styleId="A70">
    <w:name w:val="A7"/>
    <w:rsid w:val="00C112C5"/>
    <w:rPr>
      <w:b/>
      <w:color w:val="000000"/>
      <w:sz w:val="28"/>
    </w:rPr>
  </w:style>
  <w:style w:type="character" w:customStyle="1" w:styleId="apple-style-span">
    <w:name w:val="apple-style-span"/>
    <w:rsid w:val="00C112C5"/>
  </w:style>
  <w:style w:type="character" w:customStyle="1" w:styleId="databold">
    <w:name w:val="data_bold"/>
    <w:uiPriority w:val="99"/>
    <w:rsid w:val="00C112C5"/>
  </w:style>
  <w:style w:type="character" w:customStyle="1" w:styleId="2f3">
    <w:name w:val="Гиперссылка2"/>
    <w:rsid w:val="00C112C5"/>
    <w:rPr>
      <w:color w:val="0000FF"/>
      <w:u w:val="single"/>
    </w:rPr>
  </w:style>
  <w:style w:type="character" w:customStyle="1" w:styleId="apple-converted-space">
    <w:name w:val="apple-converted-space"/>
    <w:rsid w:val="00C112C5"/>
  </w:style>
  <w:style w:type="character" w:customStyle="1" w:styleId="citation">
    <w:name w:val="citation"/>
    <w:rsid w:val="00C112C5"/>
  </w:style>
  <w:style w:type="character" w:styleId="HTML4">
    <w:name w:val="HTML Typewriter"/>
    <w:basedOn w:val="a4"/>
    <w:rsid w:val="00C112C5"/>
    <w:rPr>
      <w:rFonts w:ascii="Arial Unicode MS" w:eastAsia="Arial Unicode MS" w:hAnsi="Arial Unicode MS" w:cs="Times New Roman"/>
      <w:sz w:val="20"/>
    </w:rPr>
  </w:style>
  <w:style w:type="character" w:customStyle="1" w:styleId="Default0">
    <w:name w:val="Default Знак"/>
    <w:rsid w:val="00C112C5"/>
    <w:rPr>
      <w:color w:val="000000"/>
      <w:sz w:val="24"/>
      <w:lang w:val="ru-RU" w:eastAsia="ru-RU"/>
    </w:rPr>
  </w:style>
  <w:style w:type="character" w:customStyle="1" w:styleId="iiianoaieou">
    <w:name w:val="iiia? no?aieou"/>
    <w:rsid w:val="00C112C5"/>
  </w:style>
  <w:style w:type="paragraph" w:customStyle="1" w:styleId="PlainText1">
    <w:name w:val="Plain Text1"/>
    <w:basedOn w:val="a3"/>
    <w:rsid w:val="00C112C5"/>
    <w:pPr>
      <w:overflowPunct/>
      <w:autoSpaceDE/>
      <w:autoSpaceDN/>
      <w:adjustRightInd/>
      <w:textAlignment w:val="auto"/>
    </w:pPr>
    <w:rPr>
      <w:rFonts w:ascii="Courier New" w:hAnsi="Courier New"/>
      <w:lang w:val="ru-RU"/>
    </w:rPr>
  </w:style>
  <w:style w:type="paragraph" w:customStyle="1" w:styleId="113">
    <w:name w:val="Заголовок 11"/>
    <w:basedOn w:val="Normal4"/>
    <w:next w:val="Normal4"/>
    <w:rsid w:val="00C112C5"/>
  </w:style>
  <w:style w:type="character" w:customStyle="1" w:styleId="WW8Num2z0">
    <w:name w:val="WW8Num2z0"/>
    <w:rsid w:val="00C112C5"/>
    <w:rPr>
      <w:rFonts w:ascii="Symbol" w:hAnsi="Symbol"/>
      <w:sz w:val="22"/>
    </w:rPr>
  </w:style>
  <w:style w:type="character" w:customStyle="1" w:styleId="WW8Num3z0">
    <w:name w:val="WW8Num3z0"/>
    <w:rsid w:val="00C112C5"/>
    <w:rPr>
      <w:rFonts w:ascii="Symbol" w:hAnsi="Symbol"/>
    </w:rPr>
  </w:style>
  <w:style w:type="character" w:customStyle="1" w:styleId="WW8Num4z0">
    <w:name w:val="WW8Num4z0"/>
    <w:rsid w:val="00C112C5"/>
    <w:rPr>
      <w:rFonts w:ascii="Symbol" w:hAnsi="Symbol"/>
      <w:sz w:val="16"/>
    </w:rPr>
  </w:style>
  <w:style w:type="character" w:customStyle="1" w:styleId="WW8Num5z0">
    <w:name w:val="WW8Num5z0"/>
    <w:rsid w:val="00C112C5"/>
    <w:rPr>
      <w:rFonts w:ascii="Wingdings" w:hAnsi="Wingdings"/>
    </w:rPr>
  </w:style>
  <w:style w:type="character" w:customStyle="1" w:styleId="WW8Num5z4">
    <w:name w:val="WW8Num5z4"/>
    <w:rsid w:val="00C112C5"/>
    <w:rPr>
      <w:rFonts w:ascii="Courier New" w:hAnsi="Courier New"/>
    </w:rPr>
  </w:style>
  <w:style w:type="character" w:customStyle="1" w:styleId="WW8Num5z5">
    <w:name w:val="WW8Num5z5"/>
    <w:rsid w:val="00C112C5"/>
    <w:rPr>
      <w:rFonts w:ascii="Wingdings" w:hAnsi="Wingdings"/>
    </w:rPr>
  </w:style>
  <w:style w:type="character" w:customStyle="1" w:styleId="WW8Num7z0">
    <w:name w:val="WW8Num7z0"/>
    <w:rsid w:val="00C112C5"/>
    <w:rPr>
      <w:sz w:val="28"/>
    </w:rPr>
  </w:style>
  <w:style w:type="character" w:customStyle="1" w:styleId="WW8Num8z0">
    <w:name w:val="WW8Num8z0"/>
    <w:rsid w:val="00C112C5"/>
    <w:rPr>
      <w:rFonts w:ascii="Symbol" w:hAnsi="Symbol"/>
      <w:sz w:val="20"/>
    </w:rPr>
  </w:style>
  <w:style w:type="character" w:customStyle="1" w:styleId="WW8Num9z0">
    <w:name w:val="WW8Num9z0"/>
    <w:rsid w:val="00C112C5"/>
    <w:rPr>
      <w:rFonts w:ascii="Symbol" w:hAnsi="Symbol"/>
      <w:sz w:val="20"/>
    </w:rPr>
  </w:style>
  <w:style w:type="character" w:customStyle="1" w:styleId="Absatz-Standardschriftart">
    <w:name w:val="Absatz-Standardschriftart"/>
    <w:rsid w:val="00C112C5"/>
  </w:style>
  <w:style w:type="character" w:customStyle="1" w:styleId="WW8Num6z0">
    <w:name w:val="WW8Num6z0"/>
    <w:rsid w:val="00C112C5"/>
    <w:rPr>
      <w:rFonts w:ascii="Wingdings" w:hAnsi="Wingdings"/>
    </w:rPr>
  </w:style>
  <w:style w:type="character" w:customStyle="1" w:styleId="WW8Num8z1">
    <w:name w:val="WW8Num8z1"/>
    <w:rsid w:val="00C112C5"/>
    <w:rPr>
      <w:rFonts w:ascii="Courier New" w:hAnsi="Courier New"/>
      <w:sz w:val="20"/>
    </w:rPr>
  </w:style>
  <w:style w:type="character" w:customStyle="1" w:styleId="WW8Num8z2">
    <w:name w:val="WW8Num8z2"/>
    <w:rsid w:val="00C112C5"/>
    <w:rPr>
      <w:rFonts w:ascii="Wingdings" w:hAnsi="Wingdings"/>
      <w:sz w:val="20"/>
    </w:rPr>
  </w:style>
  <w:style w:type="character" w:customStyle="1" w:styleId="WW8Num10z0">
    <w:name w:val="WW8Num10z0"/>
    <w:rsid w:val="00C112C5"/>
    <w:rPr>
      <w:rFonts w:ascii="Wingdings" w:hAnsi="Wingdings"/>
    </w:rPr>
  </w:style>
  <w:style w:type="character" w:customStyle="1" w:styleId="WW8Num11z0">
    <w:name w:val="WW8Num11z0"/>
    <w:rsid w:val="00C112C5"/>
    <w:rPr>
      <w:rFonts w:ascii="Symbol" w:hAnsi="Symbol"/>
    </w:rPr>
  </w:style>
  <w:style w:type="character" w:customStyle="1" w:styleId="WW8Num12z0">
    <w:name w:val="WW8Num12z0"/>
    <w:rsid w:val="00C112C5"/>
    <w:rPr>
      <w:rFonts w:ascii="Wingdings" w:hAnsi="Wingdings"/>
    </w:rPr>
  </w:style>
  <w:style w:type="character" w:customStyle="1" w:styleId="WW8Num12z1">
    <w:name w:val="WW8Num12z1"/>
    <w:rsid w:val="00C112C5"/>
    <w:rPr>
      <w:rFonts w:ascii="Courier New" w:hAnsi="Courier New"/>
    </w:rPr>
  </w:style>
  <w:style w:type="character" w:customStyle="1" w:styleId="WW8Num12z3">
    <w:name w:val="WW8Num12z3"/>
    <w:rsid w:val="00C112C5"/>
    <w:rPr>
      <w:rFonts w:ascii="Symbol" w:hAnsi="Symbol"/>
    </w:rPr>
  </w:style>
  <w:style w:type="character" w:customStyle="1" w:styleId="WW8Num13z0">
    <w:name w:val="WW8Num13z0"/>
    <w:rsid w:val="00C112C5"/>
    <w:rPr>
      <w:rFonts w:ascii="Symbol" w:hAnsi="Symbol"/>
      <w:sz w:val="20"/>
    </w:rPr>
  </w:style>
  <w:style w:type="character" w:customStyle="1" w:styleId="WW8Num13z1">
    <w:name w:val="WW8Num13z1"/>
    <w:rsid w:val="00C112C5"/>
    <w:rPr>
      <w:rFonts w:ascii="Courier New" w:hAnsi="Courier New"/>
      <w:sz w:val="20"/>
    </w:rPr>
  </w:style>
  <w:style w:type="character" w:customStyle="1" w:styleId="WW8Num13z2">
    <w:name w:val="WW8Num13z2"/>
    <w:rsid w:val="00C112C5"/>
    <w:rPr>
      <w:rFonts w:ascii="Wingdings" w:hAnsi="Wingdings"/>
      <w:sz w:val="20"/>
    </w:rPr>
  </w:style>
  <w:style w:type="character" w:customStyle="1" w:styleId="WW8Num15z0">
    <w:name w:val="WW8Num15z0"/>
    <w:rsid w:val="00C112C5"/>
    <w:rPr>
      <w:rFonts w:ascii="Wingdings" w:hAnsi="Wingdings"/>
    </w:rPr>
  </w:style>
  <w:style w:type="character" w:customStyle="1" w:styleId="WW8Num17z0">
    <w:name w:val="WW8Num17z0"/>
    <w:rsid w:val="00C112C5"/>
    <w:rPr>
      <w:rFonts w:ascii="Symbol" w:hAnsi="Symbol"/>
    </w:rPr>
  </w:style>
  <w:style w:type="character" w:customStyle="1" w:styleId="WW8Num17z4">
    <w:name w:val="WW8Num17z4"/>
    <w:rsid w:val="00C112C5"/>
    <w:rPr>
      <w:rFonts w:ascii="Courier New" w:hAnsi="Courier New"/>
    </w:rPr>
  </w:style>
  <w:style w:type="character" w:customStyle="1" w:styleId="WW8Num17z5">
    <w:name w:val="WW8Num17z5"/>
    <w:rsid w:val="00C112C5"/>
    <w:rPr>
      <w:rFonts w:ascii="Wingdings" w:hAnsi="Wingdings"/>
    </w:rPr>
  </w:style>
  <w:style w:type="character" w:customStyle="1" w:styleId="WW8Num20z0">
    <w:name w:val="WW8Num20z0"/>
    <w:rsid w:val="00C112C5"/>
    <w:rPr>
      <w:rFonts w:ascii="Times New Roman" w:hAnsi="Times New Roman"/>
    </w:rPr>
  </w:style>
  <w:style w:type="character" w:customStyle="1" w:styleId="WW8Num20z1">
    <w:name w:val="WW8Num20z1"/>
    <w:rsid w:val="00C112C5"/>
    <w:rPr>
      <w:rFonts w:ascii="Courier New" w:hAnsi="Courier New"/>
    </w:rPr>
  </w:style>
  <w:style w:type="character" w:customStyle="1" w:styleId="WW8Num20z2">
    <w:name w:val="WW8Num20z2"/>
    <w:rsid w:val="00C112C5"/>
    <w:rPr>
      <w:rFonts w:ascii="Wingdings" w:hAnsi="Wingdings"/>
    </w:rPr>
  </w:style>
  <w:style w:type="character" w:customStyle="1" w:styleId="WW8Num20z3">
    <w:name w:val="WW8Num20z3"/>
    <w:rsid w:val="00C112C5"/>
    <w:rPr>
      <w:rFonts w:ascii="Symbol" w:hAnsi="Symbol"/>
    </w:rPr>
  </w:style>
  <w:style w:type="character" w:customStyle="1" w:styleId="WW8Num21z0">
    <w:name w:val="WW8Num21z0"/>
    <w:rsid w:val="00C112C5"/>
    <w:rPr>
      <w:rFonts w:ascii="Symbol" w:hAnsi="Symbol"/>
    </w:rPr>
  </w:style>
  <w:style w:type="character" w:customStyle="1" w:styleId="WW8Num21z1">
    <w:name w:val="WW8Num21z1"/>
    <w:rsid w:val="00C112C5"/>
    <w:rPr>
      <w:rFonts w:ascii="Courier New" w:hAnsi="Courier New"/>
    </w:rPr>
  </w:style>
  <w:style w:type="character" w:customStyle="1" w:styleId="WW8Num21z2">
    <w:name w:val="WW8Num21z2"/>
    <w:rsid w:val="00C112C5"/>
    <w:rPr>
      <w:rFonts w:ascii="Wingdings" w:hAnsi="Wingdings"/>
    </w:rPr>
  </w:style>
  <w:style w:type="character" w:customStyle="1" w:styleId="WW8Num22z0">
    <w:name w:val="WW8Num22z0"/>
    <w:rsid w:val="00C112C5"/>
    <w:rPr>
      <w:rFonts w:ascii="Symbol" w:hAnsi="Symbol"/>
      <w:sz w:val="20"/>
    </w:rPr>
  </w:style>
  <w:style w:type="character" w:customStyle="1" w:styleId="WW8Num22z1">
    <w:name w:val="WW8Num22z1"/>
    <w:rsid w:val="00C112C5"/>
    <w:rPr>
      <w:rFonts w:ascii="Courier New" w:hAnsi="Courier New"/>
      <w:sz w:val="20"/>
    </w:rPr>
  </w:style>
  <w:style w:type="character" w:customStyle="1" w:styleId="WW8Num22z2">
    <w:name w:val="WW8Num22z2"/>
    <w:rsid w:val="00C112C5"/>
    <w:rPr>
      <w:rFonts w:ascii="Wingdings" w:hAnsi="Wingdings"/>
      <w:sz w:val="20"/>
    </w:rPr>
  </w:style>
  <w:style w:type="character" w:customStyle="1" w:styleId="WW8Num23z0">
    <w:name w:val="WW8Num23z0"/>
    <w:rsid w:val="00C112C5"/>
    <w:rPr>
      <w:rFonts w:ascii="Symbol" w:hAnsi="Symbol"/>
      <w:sz w:val="16"/>
    </w:rPr>
  </w:style>
  <w:style w:type="character" w:customStyle="1" w:styleId="WW8Num23z1">
    <w:name w:val="WW8Num23z1"/>
    <w:rsid w:val="00C112C5"/>
    <w:rPr>
      <w:rFonts w:ascii="Courier New" w:hAnsi="Courier New"/>
    </w:rPr>
  </w:style>
  <w:style w:type="character" w:customStyle="1" w:styleId="WW8Num23z2">
    <w:name w:val="WW8Num23z2"/>
    <w:rsid w:val="00C112C5"/>
    <w:rPr>
      <w:rFonts w:ascii="Wingdings" w:hAnsi="Wingdings"/>
    </w:rPr>
  </w:style>
  <w:style w:type="character" w:customStyle="1" w:styleId="WW8Num23z3">
    <w:name w:val="WW8Num23z3"/>
    <w:rsid w:val="00C112C5"/>
    <w:rPr>
      <w:rFonts w:ascii="Symbol" w:hAnsi="Symbol"/>
    </w:rPr>
  </w:style>
  <w:style w:type="character" w:customStyle="1" w:styleId="WW8Num24z0">
    <w:name w:val="WW8Num24z0"/>
    <w:rsid w:val="00C112C5"/>
    <w:rPr>
      <w:rFonts w:ascii="Symbol" w:hAnsi="Symbol"/>
      <w:sz w:val="20"/>
    </w:rPr>
  </w:style>
  <w:style w:type="character" w:customStyle="1" w:styleId="WW8Num24z1">
    <w:name w:val="WW8Num24z1"/>
    <w:rsid w:val="00C112C5"/>
    <w:rPr>
      <w:rFonts w:ascii="Courier New" w:hAnsi="Courier New"/>
      <w:sz w:val="20"/>
    </w:rPr>
  </w:style>
  <w:style w:type="character" w:customStyle="1" w:styleId="WW8Num24z2">
    <w:name w:val="WW8Num24z2"/>
    <w:rsid w:val="00C112C5"/>
    <w:rPr>
      <w:rFonts w:ascii="Wingdings" w:hAnsi="Wingdings"/>
      <w:sz w:val="20"/>
    </w:rPr>
  </w:style>
  <w:style w:type="character" w:customStyle="1" w:styleId="afffffffa">
    <w:name w:val="Символ сноски"/>
    <w:rsid w:val="00C112C5"/>
    <w:rPr>
      <w:vertAlign w:val="superscript"/>
    </w:rPr>
  </w:style>
  <w:style w:type="character" w:customStyle="1" w:styleId="1f">
    <w:name w:val="Знак примечания1"/>
    <w:rsid w:val="00C112C5"/>
    <w:rPr>
      <w:sz w:val="16"/>
    </w:rPr>
  </w:style>
  <w:style w:type="character" w:customStyle="1" w:styleId="black1">
    <w:name w:val="black1"/>
    <w:rsid w:val="00C112C5"/>
    <w:rPr>
      <w:rFonts w:ascii="Arial" w:hAnsi="Arial"/>
      <w:color w:val="000000"/>
      <w:sz w:val="22"/>
    </w:rPr>
  </w:style>
  <w:style w:type="character" w:customStyle="1" w:styleId="1f0">
    <w:name w:val="Знак сноски1"/>
    <w:rsid w:val="00C112C5"/>
    <w:rPr>
      <w:vertAlign w:val="superscript"/>
    </w:rPr>
  </w:style>
  <w:style w:type="character" w:customStyle="1" w:styleId="afffffffb">
    <w:name w:val="Символы концевой сноски"/>
    <w:rsid w:val="00C112C5"/>
    <w:rPr>
      <w:vertAlign w:val="superscript"/>
    </w:rPr>
  </w:style>
  <w:style w:type="character" w:customStyle="1" w:styleId="WW-">
    <w:name w:val="WW-Символы концевой сноски"/>
    <w:rsid w:val="00C112C5"/>
  </w:style>
  <w:style w:type="paragraph" w:customStyle="1" w:styleId="afffffffc">
    <w:name w:val="Заголовок"/>
    <w:basedOn w:val="a3"/>
    <w:next w:val="ac"/>
    <w:rsid w:val="00C112C5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hAnsi="Arial" w:cs="Tahoma"/>
      <w:sz w:val="28"/>
      <w:szCs w:val="28"/>
      <w:lang w:eastAsia="ar-SA"/>
    </w:rPr>
  </w:style>
  <w:style w:type="paragraph" w:customStyle="1" w:styleId="1f1">
    <w:name w:val="Название1"/>
    <w:basedOn w:val="a3"/>
    <w:uiPriority w:val="99"/>
    <w:rsid w:val="00C112C5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f2">
    <w:name w:val="Указатель1"/>
    <w:basedOn w:val="a3"/>
    <w:rsid w:val="00C112C5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szCs w:val="24"/>
      <w:lang w:eastAsia="ar-SA"/>
    </w:rPr>
  </w:style>
  <w:style w:type="paragraph" w:customStyle="1" w:styleId="211">
    <w:name w:val="Основной текст с отступом 21"/>
    <w:basedOn w:val="a3"/>
    <w:rsid w:val="00C112C5"/>
    <w:pPr>
      <w:suppressAutoHyphens/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rFonts w:ascii="Arial" w:hAnsi="Arial" w:cs="Arial"/>
      <w:sz w:val="28"/>
      <w:szCs w:val="28"/>
      <w:lang w:val="ru-RU" w:eastAsia="ar-SA"/>
    </w:rPr>
  </w:style>
  <w:style w:type="paragraph" w:customStyle="1" w:styleId="311">
    <w:name w:val="Основной текст 31"/>
    <w:basedOn w:val="a3"/>
    <w:rsid w:val="00C112C5"/>
    <w:pPr>
      <w:suppressAutoHyphens/>
      <w:overflowPunct/>
      <w:autoSpaceDE/>
      <w:autoSpaceDN/>
      <w:adjustRightInd/>
      <w:jc w:val="both"/>
      <w:textAlignment w:val="auto"/>
    </w:pPr>
    <w:rPr>
      <w:rFonts w:ascii="Arial" w:hAnsi="Arial" w:cs="Arial"/>
      <w:iCs/>
      <w:sz w:val="28"/>
      <w:szCs w:val="28"/>
      <w:lang w:val="ru-RU" w:eastAsia="ar-SA"/>
    </w:rPr>
  </w:style>
  <w:style w:type="paragraph" w:customStyle="1" w:styleId="afffffffd">
    <w:name w:val="Содержимое таблицы"/>
    <w:basedOn w:val="a3"/>
    <w:rsid w:val="00C112C5"/>
    <w:pPr>
      <w:suppressLineNumbers/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afffffffe">
    <w:name w:val="Заголовок таблицы"/>
    <w:basedOn w:val="afffffffd"/>
    <w:rsid w:val="00C112C5"/>
    <w:pPr>
      <w:jc w:val="center"/>
    </w:pPr>
    <w:rPr>
      <w:b/>
      <w:bCs/>
    </w:rPr>
  </w:style>
  <w:style w:type="paragraph" w:customStyle="1" w:styleId="affffffff">
    <w:name w:val="Содержимое врезки"/>
    <w:basedOn w:val="ac"/>
    <w:rsid w:val="00C112C5"/>
    <w:pPr>
      <w:suppressAutoHyphens/>
      <w:overflowPunct/>
      <w:autoSpaceDE/>
      <w:autoSpaceDN/>
      <w:adjustRightInd/>
      <w:spacing w:after="0"/>
      <w:jc w:val="center"/>
      <w:textAlignment w:val="auto"/>
    </w:pPr>
    <w:rPr>
      <w:b/>
      <w:sz w:val="28"/>
      <w:szCs w:val="28"/>
      <w:lang w:val="ru-RU" w:eastAsia="ar-SA"/>
    </w:rPr>
  </w:style>
  <w:style w:type="character" w:customStyle="1" w:styleId="affffffff0">
    <w:name w:val="a"/>
    <w:rsid w:val="00C112C5"/>
  </w:style>
  <w:style w:type="paragraph" w:customStyle="1" w:styleId="1f3">
    <w:name w:val="Текст1"/>
    <w:basedOn w:val="a3"/>
    <w:rsid w:val="00C112C5"/>
    <w:pPr>
      <w:overflowPunct/>
      <w:autoSpaceDE/>
      <w:autoSpaceDN/>
      <w:adjustRightInd/>
      <w:textAlignment w:val="auto"/>
    </w:pPr>
    <w:rPr>
      <w:rFonts w:ascii="Courier New" w:hAnsi="Courier New"/>
      <w:lang w:val="ru-RU"/>
    </w:rPr>
  </w:style>
  <w:style w:type="paragraph" w:customStyle="1" w:styleId="1110">
    <w:name w:val="Заголовок 111"/>
    <w:basedOn w:val="12"/>
    <w:next w:val="12"/>
    <w:rsid w:val="00C112C5"/>
    <w:pPr>
      <w:keepNext/>
      <w:spacing w:before="0" w:after="0" w:line="228" w:lineRule="auto"/>
      <w:jc w:val="center"/>
    </w:pPr>
    <w:rPr>
      <w:b/>
      <w:sz w:val="18"/>
      <w:szCs w:val="20"/>
    </w:rPr>
  </w:style>
  <w:style w:type="paragraph" w:customStyle="1" w:styleId="3b">
    <w:name w:val="боковик3"/>
    <w:basedOn w:val="a3"/>
    <w:rsid w:val="00C112C5"/>
    <w:pPr>
      <w:widowControl w:val="0"/>
      <w:overflowPunct/>
      <w:autoSpaceDE/>
      <w:autoSpaceDN/>
      <w:adjustRightInd/>
      <w:spacing w:before="72"/>
      <w:jc w:val="center"/>
      <w:textAlignment w:val="auto"/>
    </w:pPr>
    <w:rPr>
      <w:rFonts w:ascii="JournalRub" w:hAnsi="JournalRub"/>
      <w:b/>
      <w:lang w:val="ru-RU"/>
    </w:rPr>
  </w:style>
  <w:style w:type="character" w:customStyle="1" w:styleId="a10">
    <w:name w:val="a1"/>
    <w:rsid w:val="00C112C5"/>
    <w:rPr>
      <w:color w:val="008000"/>
    </w:rPr>
  </w:style>
  <w:style w:type="character" w:customStyle="1" w:styleId="profileshighlighttext1">
    <w:name w:val="profileshighlighttext1"/>
    <w:rsid w:val="00C112C5"/>
    <w:rPr>
      <w:rFonts w:ascii="Arial" w:hAnsi="Arial"/>
      <w:b/>
      <w:color w:val="0D40A6"/>
      <w:sz w:val="17"/>
      <w:u w:val="none"/>
      <w:effect w:val="none"/>
    </w:rPr>
  </w:style>
  <w:style w:type="character" w:customStyle="1" w:styleId="conferencetitle1">
    <w:name w:val="conference_title1"/>
    <w:rsid w:val="00C112C5"/>
    <w:rPr>
      <w:rFonts w:ascii="Arial" w:hAnsi="Arial"/>
      <w:color w:val="333333"/>
      <w:sz w:val="28"/>
    </w:rPr>
  </w:style>
  <w:style w:type="character" w:customStyle="1" w:styleId="searchword">
    <w:name w:val="searchword"/>
    <w:rsid w:val="00C112C5"/>
    <w:rPr>
      <w:shd w:val="clear" w:color="auto" w:fill="FFFF00"/>
    </w:rPr>
  </w:style>
  <w:style w:type="character" w:customStyle="1" w:styleId="style11">
    <w:name w:val="style11"/>
    <w:rsid w:val="00C112C5"/>
    <w:rPr>
      <w:b/>
      <w:sz w:val="27"/>
    </w:rPr>
  </w:style>
  <w:style w:type="paragraph" w:customStyle="1" w:styleId="affffffff1">
    <w:name w:val="об_методика"/>
    <w:rsid w:val="00C112C5"/>
    <w:pPr>
      <w:ind w:firstLine="567"/>
      <w:jc w:val="both"/>
    </w:pPr>
    <w:rPr>
      <w:bCs/>
      <w:szCs w:val="28"/>
    </w:rPr>
  </w:style>
  <w:style w:type="character" w:customStyle="1" w:styleId="mw-headline">
    <w:name w:val="mw-headline"/>
    <w:rsid w:val="00C112C5"/>
  </w:style>
  <w:style w:type="character" w:customStyle="1" w:styleId="underline">
    <w:name w:val="underline"/>
    <w:rsid w:val="00C112C5"/>
  </w:style>
  <w:style w:type="paragraph" w:customStyle="1" w:styleId="affffffff2">
    <w:name w:val="Знак Знак Знак"/>
    <w:basedOn w:val="a3"/>
    <w:rsid w:val="00C112C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eastAsia="en-US"/>
    </w:rPr>
  </w:style>
  <w:style w:type="character" w:customStyle="1" w:styleId="2f4">
    <w:name w:val="Текст сноски Знак2"/>
    <w:aliases w:val="Texto de nota al pie Знак1,Текст сноски Знак1 Знак,-++ Знак Знак,Текст сноски Знак Знак Знак,Texto de nota al pie Знак Знак,Текст сноски Знак Знак1,_Сноска Знак"/>
    <w:uiPriority w:val="99"/>
    <w:rsid w:val="00C112C5"/>
    <w:rPr>
      <w:rFonts w:ascii="Courier New" w:hAnsi="Courier New"/>
    </w:rPr>
  </w:style>
  <w:style w:type="paragraph" w:customStyle="1" w:styleId="1f4">
    <w:name w:val="Абзац списка1"/>
    <w:basedOn w:val="a3"/>
    <w:qFormat/>
    <w:rsid w:val="00C112C5"/>
    <w:pPr>
      <w:overflowPunct/>
      <w:autoSpaceDE/>
      <w:autoSpaceDN/>
      <w:adjustRightInd/>
      <w:ind w:left="720"/>
      <w:contextualSpacing/>
      <w:textAlignment w:val="auto"/>
    </w:pPr>
    <w:rPr>
      <w:iCs/>
      <w:sz w:val="22"/>
      <w:szCs w:val="22"/>
      <w:lang w:val="ru-RU" w:eastAsia="en-US"/>
    </w:rPr>
  </w:style>
  <w:style w:type="character" w:customStyle="1" w:styleId="b-serp-urlitem1">
    <w:name w:val="b-serp-url__item1"/>
    <w:basedOn w:val="a4"/>
    <w:rsid w:val="00C112C5"/>
    <w:rPr>
      <w:rFonts w:cs="Times New Roman"/>
    </w:rPr>
  </w:style>
  <w:style w:type="character" w:customStyle="1" w:styleId="b-serp-urlmark1">
    <w:name w:val="b-serp-url__mark1"/>
    <w:basedOn w:val="a4"/>
    <w:rsid w:val="00C112C5"/>
    <w:rPr>
      <w:rFonts w:cs="Times New Roman"/>
    </w:rPr>
  </w:style>
  <w:style w:type="paragraph" w:customStyle="1" w:styleId="affffffff3">
    <w:name w:val="_Библиография"/>
    <w:basedOn w:val="a3"/>
    <w:link w:val="affffffff4"/>
    <w:rsid w:val="00C112C5"/>
    <w:pPr>
      <w:widowControl w:val="0"/>
      <w:suppressAutoHyphens/>
      <w:ind w:left="568" w:hanging="284"/>
      <w:jc w:val="both"/>
    </w:pPr>
    <w:rPr>
      <w:kern w:val="1"/>
      <w:sz w:val="28"/>
      <w:szCs w:val="28"/>
      <w:lang w:val="ru-RU"/>
    </w:rPr>
  </w:style>
  <w:style w:type="character" w:customStyle="1" w:styleId="affffffff4">
    <w:name w:val="_Библиография Знак"/>
    <w:basedOn w:val="a4"/>
    <w:link w:val="affffffff3"/>
    <w:locked/>
    <w:rsid w:val="00C112C5"/>
    <w:rPr>
      <w:rFonts w:cs="Times New Roman"/>
      <w:kern w:val="1"/>
      <w:sz w:val="28"/>
      <w:szCs w:val="28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3"/>
    <w:rsid w:val="00C112C5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eastAsia="en-US"/>
    </w:rPr>
  </w:style>
  <w:style w:type="paragraph" w:customStyle="1" w:styleId="affffffff5">
    <w:name w:val="хАбзац"/>
    <w:basedOn w:val="a3"/>
    <w:link w:val="affffffff6"/>
    <w:qFormat/>
    <w:rsid w:val="00C112C5"/>
    <w:pPr>
      <w:spacing w:line="224" w:lineRule="exact"/>
      <w:ind w:firstLine="284"/>
      <w:jc w:val="both"/>
    </w:pPr>
    <w:rPr>
      <w:lang w:val="ru-RU"/>
    </w:rPr>
  </w:style>
  <w:style w:type="character" w:customStyle="1" w:styleId="affffffff6">
    <w:name w:val="хАбзац Знак"/>
    <w:basedOn w:val="a4"/>
    <w:link w:val="affffffff5"/>
    <w:locked/>
    <w:rsid w:val="00C112C5"/>
    <w:rPr>
      <w:rFonts w:cs="Times New Roman"/>
    </w:rPr>
  </w:style>
  <w:style w:type="paragraph" w:customStyle="1" w:styleId="2">
    <w:name w:val="Перечисление2"/>
    <w:basedOn w:val="a3"/>
    <w:rsid w:val="00761B79"/>
    <w:pPr>
      <w:keepLines/>
      <w:numPr>
        <w:numId w:val="5"/>
      </w:numPr>
      <w:tabs>
        <w:tab w:val="left" w:pos="709"/>
      </w:tabs>
      <w:suppressAutoHyphens/>
      <w:overflowPunct/>
      <w:autoSpaceDE/>
      <w:autoSpaceDN/>
      <w:adjustRightInd/>
      <w:spacing w:before="120"/>
      <w:jc w:val="both"/>
      <w:textAlignment w:val="auto"/>
    </w:pPr>
    <w:rPr>
      <w:sz w:val="24"/>
      <w:szCs w:val="24"/>
      <w:lang w:val="ru-RU"/>
    </w:rPr>
  </w:style>
  <w:style w:type="paragraph" w:styleId="2f5">
    <w:name w:val="toc 2"/>
    <w:basedOn w:val="a3"/>
    <w:next w:val="a3"/>
    <w:autoRedefine/>
    <w:uiPriority w:val="39"/>
    <w:rsid w:val="00761B79"/>
    <w:pPr>
      <w:overflowPunct/>
      <w:autoSpaceDE/>
      <w:autoSpaceDN/>
      <w:adjustRightInd/>
      <w:spacing w:before="120"/>
      <w:ind w:left="240" w:firstLine="709"/>
      <w:jc w:val="both"/>
      <w:textAlignment w:val="auto"/>
    </w:pPr>
    <w:rPr>
      <w:smallCaps/>
      <w:sz w:val="24"/>
      <w:szCs w:val="24"/>
      <w:lang w:val="ru-RU"/>
    </w:rPr>
  </w:style>
  <w:style w:type="paragraph" w:customStyle="1" w:styleId="affffffff7">
    <w:name w:val="формула"/>
    <w:basedOn w:val="a3"/>
    <w:rsid w:val="00761B79"/>
    <w:pPr>
      <w:tabs>
        <w:tab w:val="right" w:pos="9639"/>
      </w:tabs>
      <w:overflowPunct/>
      <w:autoSpaceDE/>
      <w:autoSpaceDN/>
      <w:adjustRightInd/>
      <w:spacing w:before="60" w:after="60"/>
      <w:ind w:firstLine="1134"/>
      <w:textAlignment w:val="auto"/>
    </w:pPr>
    <w:rPr>
      <w:sz w:val="24"/>
      <w:szCs w:val="24"/>
      <w:lang w:val="ru-RU"/>
    </w:rPr>
  </w:style>
  <w:style w:type="paragraph" w:customStyle="1" w:styleId="ListParagraph1">
    <w:name w:val="List Paragraph1"/>
    <w:basedOn w:val="a3"/>
    <w:uiPriority w:val="99"/>
    <w:qFormat/>
    <w:rsid w:val="00761B79"/>
    <w:pPr>
      <w:overflowPunct/>
      <w:autoSpaceDE/>
      <w:autoSpaceDN/>
      <w:adjustRightInd/>
      <w:spacing w:before="120"/>
      <w:ind w:left="720" w:firstLine="709"/>
      <w:jc w:val="both"/>
      <w:textAlignment w:val="auto"/>
    </w:pPr>
    <w:rPr>
      <w:sz w:val="24"/>
      <w:szCs w:val="24"/>
      <w:lang w:val="ru-RU"/>
    </w:rPr>
  </w:style>
  <w:style w:type="paragraph" w:customStyle="1" w:styleId="TOCHeading1">
    <w:name w:val="TOC Heading1"/>
    <w:basedOn w:val="1"/>
    <w:next w:val="a3"/>
    <w:uiPriority w:val="99"/>
    <w:qFormat/>
    <w:rsid w:val="00761B79"/>
    <w:pPr>
      <w:keepLines/>
      <w:widowControl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customStyle="1" w:styleId="1f5">
    <w:name w:val="Стиль Заголовок 1 + не все прописные"/>
    <w:basedOn w:val="1"/>
    <w:uiPriority w:val="99"/>
    <w:rsid w:val="00761B79"/>
    <w:pPr>
      <w:widowControl/>
      <w:spacing w:before="120" w:after="24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styleId="affffffff8">
    <w:name w:val="caption"/>
    <w:basedOn w:val="a3"/>
    <w:next w:val="a3"/>
    <w:qFormat/>
    <w:rsid w:val="00761B79"/>
    <w:pPr>
      <w:overflowPunct/>
      <w:autoSpaceDE/>
      <w:autoSpaceDN/>
      <w:adjustRightInd/>
      <w:ind w:firstLine="540"/>
      <w:jc w:val="center"/>
      <w:textAlignment w:val="auto"/>
    </w:pPr>
    <w:rPr>
      <w:b/>
      <w:bCs/>
      <w:sz w:val="28"/>
      <w:szCs w:val="28"/>
      <w:lang w:val="ru-RU"/>
    </w:rPr>
  </w:style>
  <w:style w:type="paragraph" w:customStyle="1" w:styleId="09500">
    <w:name w:val="Стиль Формула + Первая строка:  095 см Перед:  0 пт После:  0 пт..."/>
    <w:basedOn w:val="affff5"/>
    <w:uiPriority w:val="99"/>
    <w:rsid w:val="00761B79"/>
    <w:pPr>
      <w:tabs>
        <w:tab w:val="clear" w:pos="9072"/>
        <w:tab w:val="right" w:pos="9356"/>
      </w:tabs>
      <w:spacing w:before="0" w:after="0" w:line="360" w:lineRule="auto"/>
      <w:ind w:firstLine="540"/>
      <w:jc w:val="left"/>
    </w:pPr>
    <w:rPr>
      <w:sz w:val="28"/>
      <w:szCs w:val="28"/>
    </w:rPr>
  </w:style>
  <w:style w:type="paragraph" w:customStyle="1" w:styleId="00">
    <w:name w:val="Стиль Формула + Перед:  0 пт После:  0 пт Междустр.интервал:  пол..."/>
    <w:basedOn w:val="affff5"/>
    <w:autoRedefine/>
    <w:uiPriority w:val="99"/>
    <w:rsid w:val="00761B79"/>
    <w:pPr>
      <w:tabs>
        <w:tab w:val="clear" w:pos="9072"/>
        <w:tab w:val="right" w:pos="9356"/>
      </w:tabs>
      <w:spacing w:before="0" w:after="0" w:line="360" w:lineRule="auto"/>
      <w:ind w:firstLine="1134"/>
      <w:jc w:val="left"/>
    </w:pPr>
    <w:rPr>
      <w:sz w:val="28"/>
      <w:szCs w:val="28"/>
    </w:rPr>
  </w:style>
  <w:style w:type="paragraph" w:customStyle="1" w:styleId="affffffff9">
    <w:name w:val="Рис"/>
    <w:basedOn w:val="a3"/>
    <w:uiPriority w:val="99"/>
    <w:rsid w:val="00761B79"/>
    <w:pPr>
      <w:tabs>
        <w:tab w:val="right" w:pos="4649"/>
      </w:tabs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color w:val="000000"/>
      <w:lang w:val="ru-RU"/>
    </w:rPr>
  </w:style>
  <w:style w:type="paragraph" w:customStyle="1" w:styleId="affffffffa">
    <w:name w:val="Схема"/>
    <w:basedOn w:val="a9"/>
    <w:uiPriority w:val="99"/>
    <w:rsid w:val="00761B79"/>
    <w:pPr>
      <w:tabs>
        <w:tab w:val="right" w:pos="4649"/>
      </w:tabs>
      <w:spacing w:line="216" w:lineRule="auto"/>
      <w:jc w:val="center"/>
    </w:pPr>
    <w:rPr>
      <w:rFonts w:ascii="Times New Roman" w:hAnsi="Times New Roman"/>
    </w:rPr>
  </w:style>
  <w:style w:type="paragraph" w:customStyle="1" w:styleId="CG-SingleSp05">
    <w:name w:val="CG-Single Sp 0.5"/>
    <w:aliases w:val="s2"/>
    <w:basedOn w:val="a3"/>
    <w:uiPriority w:val="99"/>
    <w:rsid w:val="00761B79"/>
    <w:pPr>
      <w:overflowPunct/>
      <w:autoSpaceDE/>
      <w:autoSpaceDN/>
      <w:adjustRightInd/>
      <w:spacing w:after="240"/>
      <w:ind w:firstLine="720"/>
      <w:textAlignment w:val="auto"/>
    </w:pPr>
    <w:rPr>
      <w:sz w:val="24"/>
      <w:szCs w:val="24"/>
      <w:lang w:val="en-GB" w:eastAsia="en-US"/>
    </w:rPr>
  </w:style>
  <w:style w:type="paragraph" w:customStyle="1" w:styleId="xl27">
    <w:name w:val="xl27"/>
    <w:basedOn w:val="a3"/>
    <w:uiPriority w:val="99"/>
    <w:rsid w:val="00761B79"/>
    <w:pPr>
      <w:pBdr>
        <w:left w:val="double" w:sz="6" w:space="0" w:color="auto"/>
        <w:bottom w:val="single" w:sz="4" w:space="0" w:color="auto"/>
        <w:right w:val="double" w:sz="6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cs="Arial Unicode MS"/>
      <w:sz w:val="24"/>
      <w:szCs w:val="24"/>
      <w:lang w:val="ru-RU"/>
    </w:rPr>
  </w:style>
  <w:style w:type="paragraph" w:customStyle="1" w:styleId="1f6">
    <w:name w:val="1 Знак Знак Знак Знак Знак Знак Знак"/>
    <w:basedOn w:val="a3"/>
    <w:rsid w:val="00761B7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sz w:val="24"/>
      <w:szCs w:val="24"/>
      <w:lang w:eastAsia="en-US"/>
    </w:rPr>
  </w:style>
  <w:style w:type="paragraph" w:styleId="affffffffb">
    <w:name w:val="List Paragraph"/>
    <w:basedOn w:val="a3"/>
    <w:uiPriority w:val="34"/>
    <w:qFormat/>
    <w:rsid w:val="00761B79"/>
    <w:pPr>
      <w:overflowPunct/>
      <w:autoSpaceDE/>
      <w:autoSpaceDN/>
      <w:adjustRightInd/>
      <w:spacing w:before="120"/>
      <w:ind w:left="720" w:firstLine="709"/>
      <w:contextualSpacing/>
      <w:jc w:val="both"/>
      <w:textAlignment w:val="auto"/>
    </w:pPr>
    <w:rPr>
      <w:sz w:val="24"/>
      <w:szCs w:val="24"/>
      <w:lang w:val="ru-RU"/>
    </w:rPr>
  </w:style>
  <w:style w:type="paragraph" w:styleId="affffffffc">
    <w:name w:val="TOC Heading"/>
    <w:basedOn w:val="1"/>
    <w:next w:val="a3"/>
    <w:uiPriority w:val="39"/>
    <w:qFormat/>
    <w:rsid w:val="00761B79"/>
    <w:pPr>
      <w:keepLines/>
      <w:widowControl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fffffffd">
    <w:name w:val="Знак Знак"/>
    <w:rsid w:val="00761B79"/>
    <w:rPr>
      <w:lang w:val="en-US" w:eastAsia="ru-RU"/>
    </w:rPr>
  </w:style>
  <w:style w:type="paragraph" w:customStyle="1" w:styleId="CharChar">
    <w:name w:val="Текст концевой сноск Char Char"/>
    <w:basedOn w:val="a3"/>
    <w:rsid w:val="00761B79"/>
    <w:pPr>
      <w:widowControl w:val="0"/>
      <w:overflowPunct/>
      <w:autoSpaceDE/>
      <w:autoSpaceDN/>
      <w:adjustRightInd/>
      <w:textAlignment w:val="auto"/>
    </w:pPr>
    <w:rPr>
      <w:lang w:val="ru-RU"/>
    </w:rPr>
  </w:style>
  <w:style w:type="character" w:customStyle="1" w:styleId="CharCharChar">
    <w:name w:val="Текст концевой сноск Char Char Char"/>
    <w:rsid w:val="00761B79"/>
    <w:rPr>
      <w:snapToGrid w:val="0"/>
      <w:lang w:val="ru-RU" w:eastAsia="ru-RU"/>
    </w:rPr>
  </w:style>
  <w:style w:type="paragraph" w:customStyle="1" w:styleId="114">
    <w:name w:val="ОснТкст11"/>
    <w:basedOn w:val="a3"/>
    <w:rsid w:val="00761B79"/>
    <w:pPr>
      <w:overflowPunct/>
      <w:autoSpaceDE/>
      <w:autoSpaceDN/>
      <w:adjustRightInd/>
      <w:ind w:firstLine="357"/>
      <w:jc w:val="both"/>
      <w:textAlignment w:val="auto"/>
    </w:pPr>
    <w:rPr>
      <w:sz w:val="22"/>
      <w:lang w:val="ru-RU"/>
    </w:rPr>
  </w:style>
  <w:style w:type="paragraph" w:customStyle="1" w:styleId="mp0">
    <w:name w:val="mp0"/>
    <w:basedOn w:val="a3"/>
    <w:rsid w:val="00761B79"/>
    <w:pPr>
      <w:overflowPunct/>
      <w:autoSpaceDE/>
      <w:autoSpaceDN/>
      <w:adjustRightInd/>
      <w:textAlignment w:val="auto"/>
    </w:pPr>
    <w:rPr>
      <w:sz w:val="24"/>
      <w:szCs w:val="24"/>
      <w:lang w:val="ru-RU"/>
    </w:rPr>
  </w:style>
  <w:style w:type="paragraph" w:customStyle="1" w:styleId="3c">
    <w:name w:val="Заголовок 3.АвтРубр"/>
    <w:basedOn w:val="a3"/>
    <w:next w:val="a3"/>
    <w:rsid w:val="00761B79"/>
    <w:pPr>
      <w:keepNext/>
      <w:overflowPunct/>
      <w:autoSpaceDE/>
      <w:autoSpaceDN/>
      <w:adjustRightInd/>
      <w:spacing w:before="240" w:after="60"/>
      <w:ind w:left="340"/>
      <w:textAlignment w:val="auto"/>
    </w:pPr>
    <w:rPr>
      <w:caps/>
      <w:sz w:val="28"/>
      <w:lang w:val="ru-RU" w:eastAsia="zh-CN"/>
    </w:rPr>
  </w:style>
  <w:style w:type="paragraph" w:customStyle="1" w:styleId="Normal5">
    <w:name w:val="Normal5"/>
    <w:rsid w:val="00761B79"/>
    <w:pPr>
      <w:spacing w:before="100" w:after="100"/>
    </w:pPr>
    <w:rPr>
      <w:sz w:val="24"/>
      <w:szCs w:val="24"/>
    </w:rPr>
  </w:style>
  <w:style w:type="character" w:customStyle="1" w:styleId="style41">
    <w:name w:val="style41"/>
    <w:rsid w:val="00761B79"/>
    <w:rPr>
      <w:rFonts w:ascii="Arial" w:hAnsi="Arial"/>
      <w:color w:val="000000"/>
      <w:sz w:val="27"/>
    </w:rPr>
  </w:style>
  <w:style w:type="paragraph" w:customStyle="1" w:styleId="Arial">
    <w:name w:val="Обычный с Arial"/>
    <w:basedOn w:val="a3"/>
    <w:rsid w:val="00761B79"/>
    <w:pPr>
      <w:overflowPunct/>
      <w:autoSpaceDE/>
      <w:autoSpaceDN/>
      <w:adjustRightInd/>
      <w:spacing w:line="480" w:lineRule="auto"/>
      <w:ind w:firstLine="720"/>
      <w:jc w:val="both"/>
      <w:textAlignment w:val="auto"/>
    </w:pPr>
    <w:rPr>
      <w:rFonts w:ascii="Arial" w:hAnsi="Arial"/>
      <w:sz w:val="24"/>
      <w:lang w:val="ru-RU"/>
    </w:rPr>
  </w:style>
  <w:style w:type="paragraph" w:customStyle="1" w:styleId="IauiuenArial">
    <w:name w:val="Iau?iue n Arial"/>
    <w:basedOn w:val="a3"/>
    <w:rsid w:val="00761B79"/>
    <w:pPr>
      <w:overflowPunct/>
      <w:autoSpaceDE/>
      <w:autoSpaceDN/>
      <w:adjustRightInd/>
      <w:spacing w:line="480" w:lineRule="auto"/>
      <w:ind w:firstLine="720"/>
      <w:jc w:val="both"/>
      <w:textAlignment w:val="auto"/>
    </w:pPr>
    <w:rPr>
      <w:rFonts w:ascii="Arial" w:hAnsi="Arial"/>
      <w:sz w:val="24"/>
      <w:lang w:val="ru-RU"/>
    </w:rPr>
  </w:style>
  <w:style w:type="paragraph" w:customStyle="1" w:styleId="1f7">
    <w:name w:val="Знак1"/>
    <w:basedOn w:val="a3"/>
    <w:rsid w:val="00761B7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eastAsia="en-US"/>
    </w:rPr>
  </w:style>
  <w:style w:type="paragraph" w:customStyle="1" w:styleId="affffffffe">
    <w:name w:val="ТЕЗИСЫ"/>
    <w:basedOn w:val="a3"/>
    <w:rsid w:val="00761B79"/>
    <w:pPr>
      <w:widowControl w:val="0"/>
      <w:overflowPunct/>
      <w:autoSpaceDE/>
      <w:autoSpaceDN/>
      <w:adjustRightInd/>
      <w:ind w:firstLine="284"/>
      <w:jc w:val="both"/>
      <w:textAlignment w:val="auto"/>
    </w:pPr>
    <w:rPr>
      <w:lang w:val="ru-RU"/>
    </w:rPr>
  </w:style>
  <w:style w:type="paragraph" w:customStyle="1" w:styleId="a">
    <w:name w:val="ТЕЗИСЫ_ЛИТЕРАТУРА"/>
    <w:basedOn w:val="affffffffe"/>
    <w:rsid w:val="00761B79"/>
    <w:pPr>
      <w:numPr>
        <w:numId w:val="4"/>
      </w:numPr>
      <w:tabs>
        <w:tab w:val="left" w:pos="284"/>
      </w:tabs>
    </w:pPr>
    <w:rPr>
      <w:sz w:val="24"/>
      <w:szCs w:val="24"/>
      <w:lang w:val="en-US"/>
    </w:rPr>
  </w:style>
  <w:style w:type="character" w:customStyle="1" w:styleId="afffffffff">
    <w:name w:val="ТЕЗИСЫ_ЛИТЕРАТУРА Знак"/>
    <w:rsid w:val="00761B79"/>
    <w:rPr>
      <w:sz w:val="24"/>
      <w:lang w:val="en-US" w:eastAsia="ru-RU"/>
    </w:rPr>
  </w:style>
  <w:style w:type="paragraph" w:customStyle="1" w:styleId="1f8">
    <w:name w:val="Обычный отступ1"/>
    <w:basedOn w:val="a3"/>
    <w:rsid w:val="00761B79"/>
    <w:pPr>
      <w:overflowPunct/>
      <w:autoSpaceDE/>
      <w:autoSpaceDN/>
      <w:adjustRightInd/>
      <w:ind w:firstLine="709"/>
      <w:jc w:val="both"/>
      <w:textAlignment w:val="auto"/>
    </w:pPr>
    <w:rPr>
      <w:sz w:val="28"/>
      <w:szCs w:val="28"/>
      <w:lang w:val="ru-RU" w:eastAsia="ar-SA"/>
    </w:rPr>
  </w:style>
  <w:style w:type="paragraph" w:customStyle="1" w:styleId="heading-fulltext">
    <w:name w:val="heading-fulltext"/>
    <w:basedOn w:val="a3"/>
    <w:rsid w:val="00761B79"/>
    <w:pPr>
      <w:overflowPunct/>
      <w:autoSpaceDE/>
      <w:autoSpaceDN/>
      <w:adjustRightInd/>
      <w:spacing w:before="100" w:beforeAutospacing="1" w:after="100" w:afterAutospacing="1"/>
      <w:ind w:left="979" w:right="979"/>
      <w:textAlignment w:val="auto"/>
    </w:pPr>
    <w:rPr>
      <w:rFonts w:ascii="Arial" w:hAnsi="Arial" w:cs="Arial"/>
      <w:b/>
      <w:bCs/>
      <w:sz w:val="24"/>
      <w:szCs w:val="24"/>
      <w:lang w:val="ru-RU"/>
    </w:rPr>
  </w:style>
  <w:style w:type="paragraph" w:customStyle="1" w:styleId="140">
    <w:name w:val="Стиль Название объекта + 14 пт По центру"/>
    <w:basedOn w:val="affffffff8"/>
    <w:rsid w:val="00761B79"/>
    <w:pPr>
      <w:ind w:firstLine="0"/>
    </w:pPr>
    <w:rPr>
      <w:szCs w:val="20"/>
    </w:rPr>
  </w:style>
  <w:style w:type="paragraph" w:customStyle="1" w:styleId="141">
    <w:name w:val="Стиль Название объекта + 14 пт Синий По центру"/>
    <w:basedOn w:val="affffffff8"/>
    <w:rsid w:val="00761B79"/>
    <w:pPr>
      <w:ind w:firstLine="0"/>
    </w:pPr>
    <w:rPr>
      <w:color w:val="0000FF"/>
      <w:szCs w:val="20"/>
    </w:rPr>
  </w:style>
  <w:style w:type="paragraph" w:customStyle="1" w:styleId="afffffffff0">
    <w:name w:val="Знак Знак Знак Знак"/>
    <w:basedOn w:val="a3"/>
    <w:rsid w:val="00761B79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eastAsia="en-US"/>
    </w:rPr>
  </w:style>
  <w:style w:type="paragraph" w:customStyle="1" w:styleId="14Verdana10">
    <w:name w:val="Стиль Стиль Название объекта + 14 пт По центру + Verdana 10 пт не..."/>
    <w:basedOn w:val="140"/>
    <w:rsid w:val="00761B79"/>
    <w:pPr>
      <w:keepNext/>
    </w:pPr>
    <w:rPr>
      <w:rFonts w:ascii="Verdana" w:hAnsi="Verdana"/>
      <w:b w:val="0"/>
      <w:bCs w:val="0"/>
      <w:color w:val="000000"/>
      <w:sz w:val="20"/>
    </w:rPr>
  </w:style>
  <w:style w:type="paragraph" w:styleId="afffffffff1">
    <w:name w:val="Document Map"/>
    <w:basedOn w:val="a3"/>
    <w:link w:val="afffffffff2"/>
    <w:rsid w:val="00761B79"/>
    <w:rPr>
      <w:rFonts w:ascii="Tahoma" w:hAnsi="Tahoma"/>
      <w:sz w:val="16"/>
      <w:szCs w:val="16"/>
    </w:rPr>
  </w:style>
  <w:style w:type="character" w:customStyle="1" w:styleId="afffffffff2">
    <w:name w:val="Схема документа Знак"/>
    <w:basedOn w:val="a4"/>
    <w:link w:val="afffffffff1"/>
    <w:locked/>
    <w:rsid w:val="00761B79"/>
    <w:rPr>
      <w:rFonts w:ascii="Tahoma" w:hAnsi="Tahoma" w:cs="Times New Roman"/>
      <w:sz w:val="16"/>
      <w:szCs w:val="16"/>
      <w:lang w:val="en-US"/>
    </w:rPr>
  </w:style>
  <w:style w:type="paragraph" w:customStyle="1" w:styleId="afffffffff3">
    <w:name w:val="Подпись рисунка"/>
    <w:basedOn w:val="affffffff8"/>
    <w:autoRedefine/>
    <w:qFormat/>
    <w:rsid w:val="00761B79"/>
    <w:pPr>
      <w:ind w:firstLine="0"/>
    </w:pPr>
    <w:rPr>
      <w:b w:val="0"/>
    </w:rPr>
  </w:style>
  <w:style w:type="paragraph" w:customStyle="1" w:styleId="afffffffff4">
    <w:name w:val="_Простой"/>
    <w:basedOn w:val="ac"/>
    <w:link w:val="afffffffff5"/>
    <w:rsid w:val="00761B79"/>
    <w:pPr>
      <w:widowControl w:val="0"/>
      <w:suppressAutoHyphens/>
      <w:spacing w:after="0"/>
      <w:jc w:val="both"/>
    </w:pPr>
    <w:rPr>
      <w:kern w:val="1"/>
      <w:sz w:val="28"/>
      <w:lang w:val="ru-RU"/>
    </w:rPr>
  </w:style>
  <w:style w:type="character" w:customStyle="1" w:styleId="afffffffff5">
    <w:name w:val="_Простой Знак"/>
    <w:link w:val="afffffffff4"/>
    <w:locked/>
    <w:rsid w:val="00761B79"/>
    <w:rPr>
      <w:kern w:val="1"/>
      <w:sz w:val="28"/>
    </w:rPr>
  </w:style>
  <w:style w:type="paragraph" w:customStyle="1" w:styleId="afffffffff6">
    <w:name w:val="_Абзац"/>
    <w:basedOn w:val="a3"/>
    <w:link w:val="afffffffff7"/>
    <w:rsid w:val="00761B79"/>
    <w:pPr>
      <w:widowControl w:val="0"/>
      <w:suppressAutoHyphens/>
      <w:spacing w:after="120"/>
      <w:ind w:firstLine="709"/>
      <w:jc w:val="both"/>
    </w:pPr>
    <w:rPr>
      <w:kern w:val="1"/>
      <w:sz w:val="28"/>
      <w:lang w:val="ru-RU"/>
    </w:rPr>
  </w:style>
  <w:style w:type="character" w:customStyle="1" w:styleId="afffffffff7">
    <w:name w:val="_Абзац Знак"/>
    <w:link w:val="afffffffff6"/>
    <w:locked/>
    <w:rsid w:val="00761B79"/>
    <w:rPr>
      <w:kern w:val="1"/>
      <w:sz w:val="28"/>
    </w:rPr>
  </w:style>
  <w:style w:type="paragraph" w:customStyle="1" w:styleId="afffffffff8">
    <w:name w:val="_Абзац без отсутпа"/>
    <w:basedOn w:val="afffffffff6"/>
    <w:link w:val="afffffffff9"/>
    <w:rsid w:val="00761B79"/>
    <w:pPr>
      <w:spacing w:after="0"/>
      <w:ind w:firstLine="0"/>
    </w:pPr>
  </w:style>
  <w:style w:type="character" w:customStyle="1" w:styleId="afffffffff9">
    <w:name w:val="_Абзац без отсутпа Знак"/>
    <w:basedOn w:val="afffffffff7"/>
    <w:link w:val="afffffffff8"/>
    <w:locked/>
    <w:rsid w:val="00761B79"/>
    <w:rPr>
      <w:rFonts w:cs="Times New Roman"/>
      <w:kern w:val="1"/>
      <w:sz w:val="28"/>
      <w:szCs w:val="28"/>
    </w:rPr>
  </w:style>
  <w:style w:type="paragraph" w:customStyle="1" w:styleId="afffffffffa">
    <w:name w:val="Дипломный"/>
    <w:basedOn w:val="a3"/>
    <w:link w:val="afffffffffb"/>
    <w:rsid w:val="00761B79"/>
    <w:pPr>
      <w:overflowPunct/>
      <w:spacing w:line="360" w:lineRule="auto"/>
      <w:ind w:firstLine="709"/>
      <w:jc w:val="both"/>
      <w:textAlignment w:val="auto"/>
    </w:pPr>
    <w:rPr>
      <w:sz w:val="32"/>
      <w:lang w:val="ru-RU"/>
    </w:rPr>
  </w:style>
  <w:style w:type="character" w:customStyle="1" w:styleId="afffffffffb">
    <w:name w:val="Дипломный Знак"/>
    <w:link w:val="afffffffffa"/>
    <w:locked/>
    <w:rsid w:val="00761B79"/>
    <w:rPr>
      <w:snapToGrid w:val="0"/>
      <w:sz w:val="32"/>
    </w:rPr>
  </w:style>
  <w:style w:type="paragraph" w:customStyle="1" w:styleId="0">
    <w:name w:val="Стиль Дипломный + Первая строка:  0 см"/>
    <w:basedOn w:val="afffffffffa"/>
    <w:rsid w:val="00761B79"/>
    <w:pPr>
      <w:ind w:firstLine="0"/>
    </w:pPr>
  </w:style>
  <w:style w:type="paragraph" w:customStyle="1" w:styleId="FirstStyle">
    <w:name w:val="FirstStyle"/>
    <w:basedOn w:val="a3"/>
    <w:rsid w:val="00BA4FCA"/>
    <w:pPr>
      <w:overflowPunct/>
      <w:autoSpaceDE/>
      <w:autoSpaceDN/>
      <w:adjustRightInd/>
      <w:spacing w:line="360" w:lineRule="auto"/>
      <w:ind w:firstLine="720"/>
      <w:textAlignment w:val="auto"/>
    </w:pPr>
    <w:rPr>
      <w:sz w:val="24"/>
      <w:lang w:val="ru-RU"/>
    </w:rPr>
  </w:style>
  <w:style w:type="paragraph" w:customStyle="1" w:styleId="3d">
    <w:name w:val="Обычный3"/>
    <w:rsid w:val="00780061"/>
    <w:pPr>
      <w:spacing w:line="276" w:lineRule="auto"/>
    </w:pPr>
    <w:rPr>
      <w:rFonts w:ascii="Arial" w:hAnsi="Arial" w:cs="Arial"/>
      <w:color w:val="000000"/>
    </w:rPr>
  </w:style>
  <w:style w:type="paragraph" w:customStyle="1" w:styleId="1f9">
    <w:name w:val="Диссер 1"/>
    <w:basedOn w:val="1"/>
    <w:link w:val="1fa"/>
    <w:qFormat/>
    <w:rsid w:val="00D50E4E"/>
    <w:pPr>
      <w:keepNext w:val="0"/>
      <w:widowControl/>
      <w:spacing w:before="100" w:beforeAutospacing="1" w:after="100" w:afterAutospacing="1"/>
    </w:pPr>
    <w:rPr>
      <w:rFonts w:ascii="Times New Roman" w:hAnsi="Times New Roman" w:cs="Times New Roman"/>
      <w:bCs w:val="0"/>
      <w:kern w:val="36"/>
      <w:sz w:val="48"/>
      <w:szCs w:val="20"/>
    </w:rPr>
  </w:style>
  <w:style w:type="character" w:customStyle="1" w:styleId="1fa">
    <w:name w:val="Диссер 1 Знак"/>
    <w:link w:val="1f9"/>
    <w:locked/>
    <w:rsid w:val="00D50E4E"/>
    <w:rPr>
      <w:b/>
      <w:kern w:val="36"/>
      <w:sz w:val="48"/>
    </w:rPr>
  </w:style>
  <w:style w:type="character" w:customStyle="1" w:styleId="curmenu">
    <w:name w:val="curmenu"/>
    <w:basedOn w:val="a4"/>
    <w:uiPriority w:val="99"/>
    <w:rsid w:val="005A3054"/>
    <w:rPr>
      <w:rFonts w:cs="Times New Roman"/>
    </w:rPr>
  </w:style>
  <w:style w:type="character" w:customStyle="1" w:styleId="aff">
    <w:name w:val="Обычный отступ Знак"/>
    <w:link w:val="afe"/>
    <w:uiPriority w:val="99"/>
    <w:locked/>
    <w:rsid w:val="00062AA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60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microsoft.com/office/2007/relationships/hdphoto" Target="media/hdphoto3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0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3.png"/><Relationship Id="rId32" Type="http://schemas.openxmlformats.org/officeDocument/2006/relationships/hyperlink" Target="http://www.ukrstat.gov.ua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3.xml"/><Relationship Id="rId28" Type="http://schemas.openxmlformats.org/officeDocument/2006/relationships/chart" Target="charts/chart14.xml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microsoft.com/office/2007/relationships/hdphoto" Target="media/hdphoto2.wdp"/><Relationship Id="rId31" Type="http://schemas.openxmlformats.org/officeDocument/2006/relationships/chart" Target="charts/chart17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microsoft.com/office/2007/relationships/hdphoto" Target="media/hdphoto4.wdp"/><Relationship Id="rId30" Type="http://schemas.openxmlformats.org/officeDocument/2006/relationships/chart" Target="charts/chart16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82;&#1086;&#1085;&#1086;&#1084;&#1080;&#1082;&#1072;\&#1088;&#1087;=&#1091;&#1082;&#1088;&#1072;&#1080;&#1085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82;&#1086;&#1085;&#1086;&#1084;&#1080;&#1082;&#1072;\&#1084;&#1080;&#1083;&#1080;&#1072;&#1088;&#1076;&#1077;&#1088;&#1099;%20&#1091;&#1082;&#1088;&#1072;&#1080;&#1085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76;&#1077;&#1084;&#1086;&#1075;&#1088;&#1072;&#1092;&#1080;&#1103;1\app40e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76;&#1077;&#1084;&#1086;&#1075;&#1088;&#1072;&#1092;&#1080;&#1103;1\app40e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74;&#1086;&#1083;&#1102;&#1094;&#1080;&#1103;\&#1091;&#1082;&#1088;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1069;&#1082;&#1086;&#1085;&#1086;&#1084;&#1080;&#1082;&#1072;\&#1088;&#1087;=&#1091;&#1082;&#1088;&#1072;&#1080;&#1085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82;&#1086;&#1085;&#1086;&#1084;&#1080;&#1082;&#1072;\&#1088;&#1087;=&#1091;&#1082;&#1088;&#1072;&#1080;&#1085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9;&#1082;&#1086;&#1085;&#1086;&#1084;&#1080;&#1082;&#1072;\&#1088;&#1087;=&#1091;&#1082;&#1088;&#1072;&#1080;&#1085;&#1072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1069;&#1082;&#1086;&#1085;&#1086;&#1084;&#1080;&#1082;&#1072;\&#1088;&#1087;=&#1091;&#1082;&#1088;&#1072;&#1080;&#1085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зарплата</c:v>
          </c:tx>
          <c:xVal>
            <c:numRef>
              <c:f>Лист2!$A$9:$A$20</c:f>
              <c:numCache>
                <c:formatCode>General</c:formatCod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numCache>
            </c:numRef>
          </c:xVal>
          <c:yVal>
            <c:numRef>
              <c:f>Лист2!$E$9:$E$20</c:f>
              <c:numCache>
                <c:formatCode>General</c:formatCode>
                <c:ptCount val="12"/>
                <c:pt idx="0">
                  <c:v>1.1819999999999999</c:v>
                </c:pt>
                <c:pt idx="1">
                  <c:v>1.361664</c:v>
                </c:pt>
                <c:pt idx="2">
                  <c:v>1.685740032</c:v>
                </c:pt>
                <c:pt idx="3">
                  <c:v>2.0279452584960009</c:v>
                </c:pt>
                <c:pt idx="4">
                  <c:v>2.399059240800768</c:v>
                </c:pt>
                <c:pt idx="5">
                  <c:v>2.6989416459008648</c:v>
                </c:pt>
                <c:pt idx="6">
                  <c:v>2.8689749695926201</c:v>
                </c:pt>
                <c:pt idx="7">
                  <c:v>2.6050292723900981</c:v>
                </c:pt>
                <c:pt idx="8">
                  <c:v>2.8707422581738871</c:v>
                </c:pt>
                <c:pt idx="9">
                  <c:v>3.1204968346350168</c:v>
                </c:pt>
                <c:pt idx="10">
                  <c:v>3.56984837882246</c:v>
                </c:pt>
                <c:pt idx="11">
                  <c:v>3.8625759458858999</c:v>
                </c:pt>
              </c:numCache>
            </c:numRef>
          </c:yVal>
          <c:smooth val="1"/>
        </c:ser>
        <c:ser>
          <c:idx val="1"/>
          <c:order val="1"/>
          <c:tx>
            <c:v>доход</c:v>
          </c:tx>
          <c:xVal>
            <c:numRef>
              <c:f>Лист2!$A$9:$A$20</c:f>
              <c:numCache>
                <c:formatCode>General</c:formatCode>
                <c:ptCount val="1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</c:numCache>
            </c:numRef>
          </c:xVal>
          <c:yVal>
            <c:numRef>
              <c:f>Лист2!$F$9:$F$20</c:f>
              <c:numCache>
                <c:formatCode>General</c:formatCode>
                <c:ptCount val="12"/>
                <c:pt idx="0">
                  <c:v>1.18</c:v>
                </c:pt>
                <c:pt idx="1">
                  <c:v>1.28738</c:v>
                </c:pt>
                <c:pt idx="2">
                  <c:v>1.53970648</c:v>
                </c:pt>
                <c:pt idx="3">
                  <c:v>1.9076963287199991</c:v>
                </c:pt>
                <c:pt idx="4">
                  <c:v>2.132804495508958</c:v>
                </c:pt>
                <c:pt idx="5">
                  <c:v>2.4484595608442841</c:v>
                </c:pt>
                <c:pt idx="6">
                  <c:v>2.6345424874684511</c:v>
                </c:pt>
                <c:pt idx="7">
                  <c:v>2.3710882387216059</c:v>
                </c:pt>
                <c:pt idx="8">
                  <c:v>2.7765443275430011</c:v>
                </c:pt>
                <c:pt idx="9">
                  <c:v>2.9986678737464412</c:v>
                </c:pt>
                <c:pt idx="10">
                  <c:v>3.4154827081971968</c:v>
                </c:pt>
                <c:pt idx="11">
                  <c:v>3.596503291731648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362048"/>
        <c:axId val="47363584"/>
      </c:scatterChart>
      <c:valAx>
        <c:axId val="47362048"/>
        <c:scaling>
          <c:orientation val="minMax"/>
          <c:max val="2013"/>
          <c:min val="2002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7363584"/>
        <c:crosses val="autoZero"/>
        <c:crossBetween val="midCat"/>
        <c:majorUnit val="1"/>
      </c:valAx>
      <c:valAx>
        <c:axId val="47363584"/>
        <c:scaling>
          <c:orientation val="minMax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362048"/>
        <c:crosses val="autoZero"/>
        <c:crossBetween val="midCat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'D:\минобр 2014\1.2\[Копия тео расчет.xlsx]Лист1'!$A$28</c:f>
              <c:strCache>
                <c:ptCount val="1"/>
                <c:pt idx="0">
                  <c:v>Образование</c:v>
                </c:pt>
              </c:strCache>
            </c:strRef>
          </c:tx>
          <c:xVal>
            <c:numRef>
              <c:f>'D:\минобр 2014\1.2\[Копия тео расчет.xlsx]Лист1'!$B$27:$S$27</c:f>
              <c:numCache>
                <c:formatCode>General</c:formatCode>
                <c:ptCount val="18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</c:numCache>
            </c:numRef>
          </c:xVal>
          <c:yVal>
            <c:numRef>
              <c:f>'D:\минобр 2014\1.2\[Копия тео расчет.xlsx]Лист1'!$B$28:$S$28</c:f>
              <c:numCache>
                <c:formatCode>General</c:formatCode>
                <c:ptCount val="18"/>
                <c:pt idx="0">
                  <c:v>0.97260273972602695</c:v>
                </c:pt>
                <c:pt idx="1">
                  <c:v>0.94444444444444398</c:v>
                </c:pt>
                <c:pt idx="2">
                  <c:v>0.88111888111888104</c:v>
                </c:pt>
                <c:pt idx="3">
                  <c:v>0.83660130718954295</c:v>
                </c:pt>
                <c:pt idx="4">
                  <c:v>0.79213483146067398</c:v>
                </c:pt>
                <c:pt idx="5">
                  <c:v>0.67826086956521703</c:v>
                </c:pt>
                <c:pt idx="6">
                  <c:v>0.72025723472668801</c:v>
                </c:pt>
                <c:pt idx="7">
                  <c:v>0.71010638297872297</c:v>
                </c:pt>
                <c:pt idx="8">
                  <c:v>0.73593073593073599</c:v>
                </c:pt>
                <c:pt idx="9">
                  <c:v>0.72711864406779703</c:v>
                </c:pt>
                <c:pt idx="10">
                  <c:v>0.79528535980148896</c:v>
                </c:pt>
                <c:pt idx="11">
                  <c:v>0.774255523535062</c:v>
                </c:pt>
                <c:pt idx="12">
                  <c:v>0.78460399703923001</c:v>
                </c:pt>
                <c:pt idx="13">
                  <c:v>0.80177187153931395</c:v>
                </c:pt>
                <c:pt idx="14">
                  <c:v>0.84522560335781804</c:v>
                </c:pt>
                <c:pt idx="15">
                  <c:v>0.84368021438142005</c:v>
                </c:pt>
                <c:pt idx="16">
                  <c:v>0.79035320926699604</c:v>
                </c:pt>
                <c:pt idx="17">
                  <c:v>0.83509583608724403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'D:\минобр 2014\1.2\[Копия тео расчет.xlsx]Лист1'!$A$29</c:f>
              <c:strCache>
                <c:ptCount val="1"/>
                <c:pt idx="0">
                  <c:v>Здравоохранение и предоставление социальной помощи</c:v>
                </c:pt>
              </c:strCache>
            </c:strRef>
          </c:tx>
          <c:xVal>
            <c:numRef>
              <c:f>'D:\минобр 2014\1.2\[Копия тео расчет.xlsx]Лист1'!$B$27:$S$27</c:f>
              <c:numCache>
                <c:formatCode>General</c:formatCode>
                <c:ptCount val="18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</c:numCache>
            </c:numRef>
          </c:xVal>
          <c:yVal>
            <c:numRef>
              <c:f>'D:\минобр 2014\1.2\[Копия тео расчет.xlsx]Лист1'!$B$29:$S$29</c:f>
              <c:numCache>
                <c:formatCode>General</c:formatCode>
                <c:ptCount val="18"/>
                <c:pt idx="0">
                  <c:v>1.027397260273972</c:v>
                </c:pt>
                <c:pt idx="1">
                  <c:v>0.92857142857142905</c:v>
                </c:pt>
                <c:pt idx="2">
                  <c:v>0.85314685314685301</c:v>
                </c:pt>
                <c:pt idx="3">
                  <c:v>0.81045751633986896</c:v>
                </c:pt>
                <c:pt idx="4">
                  <c:v>0.72471910112359605</c:v>
                </c:pt>
                <c:pt idx="5">
                  <c:v>0.6</c:v>
                </c:pt>
                <c:pt idx="6">
                  <c:v>0.58842443729903604</c:v>
                </c:pt>
                <c:pt idx="7">
                  <c:v>0.59308510638297895</c:v>
                </c:pt>
                <c:pt idx="8">
                  <c:v>0.60389610389610404</c:v>
                </c:pt>
                <c:pt idx="9">
                  <c:v>0.59491525423728797</c:v>
                </c:pt>
                <c:pt idx="10">
                  <c:v>0.64143920595533499</c:v>
                </c:pt>
                <c:pt idx="11">
                  <c:v>0.63208453410182497</c:v>
                </c:pt>
                <c:pt idx="12">
                  <c:v>0.64470762398223502</c:v>
                </c:pt>
                <c:pt idx="13">
                  <c:v>0.65171650055371</c:v>
                </c:pt>
                <c:pt idx="14">
                  <c:v>0.68572927597061895</c:v>
                </c:pt>
                <c:pt idx="15">
                  <c:v>0.72845020098258195</c:v>
                </c:pt>
                <c:pt idx="16">
                  <c:v>0.67527535131029304</c:v>
                </c:pt>
                <c:pt idx="17">
                  <c:v>0.72736285525446098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'D:\минобр 2014\1.2\[Копия тео расчет.xlsx]Лист1'!$A$30</c:f>
              <c:strCache>
                <c:ptCount val="1"/>
                <c:pt idx="0">
                  <c:v>Сельское хозяйство, охота и связанные с ним услуги</c:v>
                </c:pt>
              </c:strCache>
            </c:strRef>
          </c:tx>
          <c:xVal>
            <c:numRef>
              <c:f>'D:\минобр 2014\1.2\[Копия тео расчет.xlsx]Лист1'!$B$27:$S$27</c:f>
              <c:numCache>
                <c:formatCode>General</c:formatCode>
                <c:ptCount val="18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</c:numCache>
            </c:numRef>
          </c:xVal>
          <c:yVal>
            <c:numRef>
              <c:f>'D:\минобр 2014\1.2\[Копия тео расчет.xlsx]Лист1'!$B$30:$S$30</c:f>
              <c:numCache>
                <c:formatCode>General</c:formatCode>
                <c:ptCount val="18"/>
                <c:pt idx="0">
                  <c:v>0.50684931506849296</c:v>
                </c:pt>
                <c:pt idx="1">
                  <c:v>0.547619047619048</c:v>
                </c:pt>
                <c:pt idx="2">
                  <c:v>0.59440559440559504</c:v>
                </c:pt>
                <c:pt idx="3">
                  <c:v>0.58169934640522902</c:v>
                </c:pt>
                <c:pt idx="4">
                  <c:v>0.57303370786516805</c:v>
                </c:pt>
                <c:pt idx="5">
                  <c:v>0.48260869565217401</c:v>
                </c:pt>
                <c:pt idx="6">
                  <c:v>0.48553054662379402</c:v>
                </c:pt>
                <c:pt idx="7">
                  <c:v>0.47340425531914898</c:v>
                </c:pt>
                <c:pt idx="8">
                  <c:v>0.45454545454545398</c:v>
                </c:pt>
                <c:pt idx="9">
                  <c:v>0.5</c:v>
                </c:pt>
                <c:pt idx="10">
                  <c:v>0.51488833746898299</c:v>
                </c:pt>
                <c:pt idx="11">
                  <c:v>0.53121998078770405</c:v>
                </c:pt>
                <c:pt idx="12">
                  <c:v>0.54256106587712805</c:v>
                </c:pt>
                <c:pt idx="13">
                  <c:v>0.59579180509413099</c:v>
                </c:pt>
                <c:pt idx="14">
                  <c:v>0.63273871983210905</c:v>
                </c:pt>
                <c:pt idx="15">
                  <c:v>0.638677981241626</c:v>
                </c:pt>
                <c:pt idx="16">
                  <c:v>0.68363083934675295</c:v>
                </c:pt>
                <c:pt idx="17">
                  <c:v>0.66853932584269604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931968"/>
        <c:axId val="116933760"/>
      </c:scatterChart>
      <c:valAx>
        <c:axId val="116931968"/>
        <c:scaling>
          <c:orientation val="minMax"/>
          <c:max val="2012"/>
          <c:min val="1995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16933760"/>
        <c:crosses val="autoZero"/>
        <c:crossBetween val="midCat"/>
        <c:majorUnit val="2"/>
      </c:valAx>
      <c:valAx>
        <c:axId val="116933760"/>
        <c:scaling>
          <c:orientation val="minMax"/>
          <c:min val="0.4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16931968"/>
        <c:crosses val="autoZero"/>
        <c:crossBetween val="midCat"/>
      </c:valAx>
    </c:plotArea>
    <c:legend>
      <c:legendPos val="b"/>
      <c:layout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xVal>
            <c:numRef>
              <c:f>Лист7!$J$5:$J$29</c:f>
              <c:numCache>
                <c:formatCode>General</c:formatCode>
                <c:ptCount val="25"/>
                <c:pt idx="0">
                  <c:v>1989</c:v>
                </c:pt>
                <c:pt idx="1">
                  <c:v>1990</c:v>
                </c:pt>
                <c:pt idx="2">
                  <c:v>1991</c:v>
                </c:pt>
                <c:pt idx="3">
                  <c:v>1992</c:v>
                </c:pt>
                <c:pt idx="4">
                  <c:v>1993</c:v>
                </c:pt>
                <c:pt idx="5">
                  <c:v>1994</c:v>
                </c:pt>
                <c:pt idx="6">
                  <c:v>1995</c:v>
                </c:pt>
                <c:pt idx="7">
                  <c:v>1996</c:v>
                </c:pt>
                <c:pt idx="8">
                  <c:v>1997</c:v>
                </c:pt>
                <c:pt idx="9">
                  <c:v>1998</c:v>
                </c:pt>
                <c:pt idx="10">
                  <c:v>1999</c:v>
                </c:pt>
                <c:pt idx="11">
                  <c:v>2000</c:v>
                </c:pt>
                <c:pt idx="12">
                  <c:v>2001</c:v>
                </c:pt>
                <c:pt idx="13">
                  <c:v>2002</c:v>
                </c:pt>
                <c:pt idx="14">
                  <c:v>2003</c:v>
                </c:pt>
                <c:pt idx="15">
                  <c:v>2004</c:v>
                </c:pt>
                <c:pt idx="16">
                  <c:v>2005</c:v>
                </c:pt>
                <c:pt idx="17">
                  <c:v>2006</c:v>
                </c:pt>
                <c:pt idx="18">
                  <c:v>2007</c:v>
                </c:pt>
                <c:pt idx="19">
                  <c:v>2008</c:v>
                </c:pt>
                <c:pt idx="20">
                  <c:v>2009</c:v>
                </c:pt>
                <c:pt idx="21">
                  <c:v>2010</c:v>
                </c:pt>
                <c:pt idx="22">
                  <c:v>2011</c:v>
                </c:pt>
                <c:pt idx="23">
                  <c:v>2012</c:v>
                </c:pt>
                <c:pt idx="24">
                  <c:v>2013</c:v>
                </c:pt>
              </c:numCache>
            </c:numRef>
          </c:xVal>
          <c:yVal>
            <c:numRef>
              <c:f>Лист7!$U$6:$U$30</c:f>
              <c:numCache>
                <c:formatCode>General</c:formatCode>
                <c:ptCount val="25"/>
                <c:pt idx="0">
                  <c:v>100</c:v>
                </c:pt>
                <c:pt idx="1">
                  <c:v>93.5</c:v>
                </c:pt>
                <c:pt idx="2">
                  <c:v>85.178499999999929</c:v>
                </c:pt>
                <c:pt idx="3">
                  <c:v>76.490293000000094</c:v>
                </c:pt>
                <c:pt idx="4">
                  <c:v>65.552181100999874</c:v>
                </c:pt>
                <c:pt idx="5">
                  <c:v>50.737388172174008</c:v>
                </c:pt>
                <c:pt idx="6">
                  <c:v>44.902588532373997</c:v>
                </c:pt>
                <c:pt idx="7">
                  <c:v>40.726647798863198</c:v>
                </c:pt>
                <c:pt idx="8">
                  <c:v>39.830661547288159</c:v>
                </c:pt>
                <c:pt idx="9">
                  <c:v>39.352693608720763</c:v>
                </c:pt>
                <c:pt idx="10">
                  <c:v>39.588809770373082</c:v>
                </c:pt>
                <c:pt idx="11">
                  <c:v>42.241260024988073</c:v>
                </c:pt>
                <c:pt idx="12">
                  <c:v>46.930039887761751</c:v>
                </c:pt>
                <c:pt idx="13">
                  <c:v>49.886632400690679</c:v>
                </c:pt>
                <c:pt idx="14">
                  <c:v>55.124728802763258</c:v>
                </c:pt>
                <c:pt idx="15">
                  <c:v>62.290943547122481</c:v>
                </c:pt>
                <c:pt idx="16">
                  <c:v>64.471126571271796</c:v>
                </c:pt>
                <c:pt idx="17">
                  <c:v>69.693287823544665</c:v>
                </c:pt>
                <c:pt idx="18">
                  <c:v>75.686910576369542</c:v>
                </c:pt>
                <c:pt idx="19">
                  <c:v>77.881830983084271</c:v>
                </c:pt>
                <c:pt idx="20">
                  <c:v>66.666847321520095</c:v>
                </c:pt>
                <c:pt idx="21">
                  <c:v>69.733522298310206</c:v>
                </c:pt>
                <c:pt idx="22">
                  <c:v>73.638599547015502</c:v>
                </c:pt>
                <c:pt idx="23">
                  <c:v>74.080431144297549</c:v>
                </c:pt>
                <c:pt idx="24">
                  <c:v>74.8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962816"/>
        <c:axId val="116964352"/>
      </c:scatterChart>
      <c:valAx>
        <c:axId val="116962816"/>
        <c:scaling>
          <c:orientation val="minMax"/>
          <c:max val="2013"/>
          <c:min val="1989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964352"/>
        <c:crosses val="autoZero"/>
        <c:crossBetween val="midCat"/>
        <c:majorUnit val="2"/>
      </c:valAx>
      <c:valAx>
        <c:axId val="116964352"/>
        <c:scaling>
          <c:orientation val="minMax"/>
          <c:min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962816"/>
        <c:crosses val="autoZero"/>
        <c:crossBetween val="midCat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430704166145"/>
          <c:y val="5.3464939337857301E-2"/>
          <c:w val="0.83202504716998305"/>
          <c:h val="0.75184431372358496"/>
        </c:manualLayout>
      </c:layout>
      <c:barChart>
        <c:barDir val="col"/>
        <c:grouping val="clustered"/>
        <c:varyColors val="0"/>
        <c:ser>
          <c:idx val="0"/>
          <c:order val="0"/>
          <c:tx>
            <c:v>зарплата</c:v>
          </c:tx>
          <c:invertIfNegative val="0"/>
          <c:cat>
            <c:strRef>
              <c:f>Лист2!$B$56:$L$56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2012*</c:v>
                </c:pt>
              </c:strCache>
            </c:strRef>
          </c:cat>
          <c:val>
            <c:numRef>
              <c:f>Лист2!$B$57:$L$57</c:f>
              <c:numCache>
                <c:formatCode>General</c:formatCode>
                <c:ptCount val="11"/>
                <c:pt idx="0">
                  <c:v>0.42658842726924001</c:v>
                </c:pt>
                <c:pt idx="1">
                  <c:v>0.43866612263066102</c:v>
                </c:pt>
                <c:pt idx="2">
                  <c:v>0.427459789017689</c:v>
                </c:pt>
                <c:pt idx="3">
                  <c:v>0.42113087434846003</c:v>
                </c:pt>
                <c:pt idx="4">
                  <c:v>0.43452011498513998</c:v>
                </c:pt>
                <c:pt idx="5">
                  <c:v>0.447574078798118</c:v>
                </c:pt>
                <c:pt idx="6">
                  <c:v>0.43326541641192901</c:v>
                </c:pt>
                <c:pt idx="7">
                  <c:v>0.40848229760949001</c:v>
                </c:pt>
                <c:pt idx="8">
                  <c:v>0.40824846187027503</c:v>
                </c:pt>
                <c:pt idx="9">
                  <c:v>0.417708108842055</c:v>
                </c:pt>
                <c:pt idx="10">
                  <c:v>0.41800469728314898</c:v>
                </c:pt>
              </c:numCache>
            </c:numRef>
          </c:val>
        </c:ser>
        <c:ser>
          <c:idx val="1"/>
          <c:order val="1"/>
          <c:tx>
            <c:v>доходы от собственности и прибыль</c:v>
          </c:tx>
          <c:invertIfNegative val="0"/>
          <c:cat>
            <c:strRef>
              <c:f>Лист2!$B$56:$L$56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2012*</c:v>
                </c:pt>
              </c:strCache>
            </c:strRef>
          </c:cat>
          <c:val>
            <c:numRef>
              <c:f>Лист2!$B$58:$L$58</c:f>
              <c:numCache>
                <c:formatCode>General</c:formatCode>
                <c:ptCount val="11"/>
                <c:pt idx="0">
                  <c:v>0.20984692526732701</c:v>
                </c:pt>
                <c:pt idx="1">
                  <c:v>0.199543751622835</c:v>
                </c:pt>
                <c:pt idx="2">
                  <c:v>0.19021590498867799</c:v>
                </c:pt>
                <c:pt idx="3">
                  <c:v>0.182158551037745</c:v>
                </c:pt>
                <c:pt idx="4">
                  <c:v>0.17591158769735299</c:v>
                </c:pt>
                <c:pt idx="5">
                  <c:v>0.184955935368665</c:v>
                </c:pt>
                <c:pt idx="6">
                  <c:v>0.18869827740140299</c:v>
                </c:pt>
                <c:pt idx="7">
                  <c:v>0.18384946202892599</c:v>
                </c:pt>
                <c:pt idx="8">
                  <c:v>0.206943492178809</c:v>
                </c:pt>
                <c:pt idx="9">
                  <c:v>0.21174925182731</c:v>
                </c:pt>
                <c:pt idx="10">
                  <c:v>0.20968279620046901</c:v>
                </c:pt>
              </c:numCache>
            </c:numRef>
          </c:val>
        </c:ser>
        <c:ser>
          <c:idx val="2"/>
          <c:order val="2"/>
          <c:tx>
            <c:v>социальные трансферты</c:v>
          </c:tx>
          <c:invertIfNegative val="0"/>
          <c:cat>
            <c:strRef>
              <c:f>Лист2!$B$56:$L$56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2012*</c:v>
                </c:pt>
              </c:strCache>
            </c:strRef>
          </c:cat>
          <c:val>
            <c:numRef>
              <c:f>Лист2!$B$59:$L$59</c:f>
              <c:numCache>
                <c:formatCode>General</c:formatCode>
                <c:ptCount val="11"/>
                <c:pt idx="0">
                  <c:v>0.36356464746343298</c:v>
                </c:pt>
                <c:pt idx="1">
                  <c:v>0.36179012574650399</c:v>
                </c:pt>
                <c:pt idx="2">
                  <c:v>0.38232430599363298</c:v>
                </c:pt>
                <c:pt idx="3">
                  <c:v>0.396710574613795</c:v>
                </c:pt>
                <c:pt idx="4">
                  <c:v>0.38956829731750803</c:v>
                </c:pt>
                <c:pt idx="5">
                  <c:v>0.36746998583321699</c:v>
                </c:pt>
                <c:pt idx="6">
                  <c:v>0.378036306186668</c:v>
                </c:pt>
                <c:pt idx="7">
                  <c:v>0.407668240361584</c:v>
                </c:pt>
                <c:pt idx="8">
                  <c:v>0.384808045950916</c:v>
                </c:pt>
                <c:pt idx="9">
                  <c:v>0.37054263933063503</c:v>
                </c:pt>
                <c:pt idx="10">
                  <c:v>0.37231250651638298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998528"/>
        <c:axId val="117000064"/>
      </c:barChart>
      <c:catAx>
        <c:axId val="1169985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7000064"/>
        <c:crosses val="autoZero"/>
        <c:auto val="1"/>
        <c:lblAlgn val="ctr"/>
        <c:lblOffset val="100"/>
        <c:noMultiLvlLbl val="0"/>
      </c:catAx>
      <c:valAx>
        <c:axId val="117000064"/>
        <c:scaling>
          <c:orientation val="minMax"/>
          <c:max val="0.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Доля в суммарных доходах</a:t>
                </a:r>
              </a:p>
            </c:rich>
          </c:tx>
          <c:layout>
            <c:manualLayout>
              <c:xMode val="edge"/>
              <c:yMode val="edge"/>
              <c:x val="4.3537411234674701E-3"/>
              <c:y val="0.20447883669713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998528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982914480012"/>
          <c:y val="2.8586662140521999E-2"/>
          <c:w val="0.87442525046438502"/>
          <c:h val="0.783158314207912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Лист2!$A$57</c:f>
              <c:strCache>
                <c:ptCount val="1"/>
                <c:pt idx="0">
                  <c:v>зарплата</c:v>
                </c:pt>
              </c:strCache>
            </c:strRef>
          </c:tx>
          <c:invertIfNegative val="0"/>
          <c:cat>
            <c:strRef>
              <c:f>Лист2!$B$56:$L$56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2012*</c:v>
                </c:pt>
              </c:strCache>
            </c:strRef>
          </c:cat>
          <c:val>
            <c:numRef>
              <c:f>Лист2!$B$66:$L$66</c:f>
              <c:numCache>
                <c:formatCode>General</c:formatCode>
                <c:ptCount val="11"/>
                <c:pt idx="0">
                  <c:v>0.65800000000000003</c:v>
                </c:pt>
                <c:pt idx="1">
                  <c:v>0.63900000000000001</c:v>
                </c:pt>
                <c:pt idx="2">
                  <c:v>0.65</c:v>
                </c:pt>
                <c:pt idx="3">
                  <c:v>0.63600000000000001</c:v>
                </c:pt>
                <c:pt idx="4">
                  <c:v>0.65</c:v>
                </c:pt>
                <c:pt idx="5">
                  <c:v>0.67500000000000004</c:v>
                </c:pt>
                <c:pt idx="6">
                  <c:v>0.68359999999999999</c:v>
                </c:pt>
                <c:pt idx="7">
                  <c:v>0.67300000000000004</c:v>
                </c:pt>
                <c:pt idx="8">
                  <c:v>0.65200000000000002</c:v>
                </c:pt>
                <c:pt idx="9">
                  <c:v>0.65600000000000003</c:v>
                </c:pt>
                <c:pt idx="10">
                  <c:v>0.65700000000000003</c:v>
                </c:pt>
              </c:numCache>
            </c:numRef>
          </c:val>
        </c:ser>
        <c:ser>
          <c:idx val="1"/>
          <c:order val="1"/>
          <c:tx>
            <c:strRef>
              <c:f>Лист2!$A$58</c:f>
              <c:strCache>
                <c:ptCount val="1"/>
                <c:pt idx="0">
                  <c:v>доходы от собственности и прибыль</c:v>
                </c:pt>
              </c:strCache>
            </c:strRef>
          </c:tx>
          <c:invertIfNegative val="0"/>
          <c:cat>
            <c:strRef>
              <c:f>Лист2!$B$56:$L$56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2012*</c:v>
                </c:pt>
              </c:strCache>
            </c:strRef>
          </c:cat>
          <c:val>
            <c:numRef>
              <c:f>Лист2!$B$67:$L$67</c:f>
              <c:numCache>
                <c:formatCode>General</c:formatCode>
                <c:ptCount val="11"/>
                <c:pt idx="0">
                  <c:v>0.17100000000000001</c:v>
                </c:pt>
                <c:pt idx="1">
                  <c:v>0.19800000000000001</c:v>
                </c:pt>
                <c:pt idx="2">
                  <c:v>0.2</c:v>
                </c:pt>
                <c:pt idx="3">
                  <c:v>0.217</c:v>
                </c:pt>
                <c:pt idx="4">
                  <c:v>0.21099999999999999</c:v>
                </c:pt>
                <c:pt idx="5">
                  <c:v>0.189</c:v>
                </c:pt>
                <c:pt idx="6">
                  <c:v>0.16400000000000001</c:v>
                </c:pt>
                <c:pt idx="7">
                  <c:v>0.159</c:v>
                </c:pt>
                <c:pt idx="8">
                  <c:v>0.151</c:v>
                </c:pt>
                <c:pt idx="9">
                  <c:v>0.14099999999999999</c:v>
                </c:pt>
                <c:pt idx="10">
                  <c:v>0.13800000000000001</c:v>
                </c:pt>
              </c:numCache>
            </c:numRef>
          </c:val>
        </c:ser>
        <c:ser>
          <c:idx val="2"/>
          <c:order val="2"/>
          <c:tx>
            <c:v>социальные трансферты</c:v>
          </c:tx>
          <c:invertIfNegative val="0"/>
          <c:cat>
            <c:strRef>
              <c:f>Лист2!$B$56:$L$56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2012*</c:v>
                </c:pt>
              </c:strCache>
            </c:strRef>
          </c:cat>
          <c:val>
            <c:numRef>
              <c:f>Лист2!$B$68:$L$68</c:f>
              <c:numCache>
                <c:formatCode>General</c:formatCode>
                <c:ptCount val="11"/>
                <c:pt idx="0">
                  <c:v>0.152</c:v>
                </c:pt>
                <c:pt idx="1">
                  <c:v>0.14099999999999999</c:v>
                </c:pt>
                <c:pt idx="2">
                  <c:v>0.128</c:v>
                </c:pt>
                <c:pt idx="3">
                  <c:v>0.127</c:v>
                </c:pt>
                <c:pt idx="4">
                  <c:v>0.12</c:v>
                </c:pt>
                <c:pt idx="5">
                  <c:v>0.11600000000000001</c:v>
                </c:pt>
                <c:pt idx="6">
                  <c:v>0.13200000000000001</c:v>
                </c:pt>
                <c:pt idx="7">
                  <c:v>0.14799999999999999</c:v>
                </c:pt>
                <c:pt idx="8">
                  <c:v>0.17699999999999999</c:v>
                </c:pt>
                <c:pt idx="9">
                  <c:v>0.183</c:v>
                </c:pt>
                <c:pt idx="10">
                  <c:v>0.185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038464"/>
        <c:axId val="117040256"/>
      </c:barChart>
      <c:catAx>
        <c:axId val="1170384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7040256"/>
        <c:crosses val="autoZero"/>
        <c:auto val="1"/>
        <c:lblAlgn val="ctr"/>
        <c:lblOffset val="100"/>
        <c:noMultiLvlLbl val="0"/>
      </c:catAx>
      <c:valAx>
        <c:axId val="117040256"/>
        <c:scaling>
          <c:orientation val="minMax"/>
          <c:max val="0.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Доля в суммарных доходах</a:t>
                </a:r>
              </a:p>
            </c:rich>
          </c:tx>
          <c:layout>
            <c:manualLayout>
              <c:xMode val="edge"/>
              <c:yMode val="edge"/>
              <c:x val="4.3537411234674701E-3"/>
              <c:y val="0.20447883669713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7038464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767728077348"/>
          <c:y val="5.7816321992439398E-2"/>
          <c:w val="0.81189108806237997"/>
          <c:h val="0.7316475200439840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Лист4!$C$3</c:f>
              <c:strCache>
                <c:ptCount val="1"/>
                <c:pt idx="0">
                  <c:v>Страны СНГ</c:v>
                </c:pt>
              </c:strCache>
            </c:strRef>
          </c:tx>
          <c:xVal>
            <c:numRef>
              <c:f>Лист4!$A$6:$A$23</c:f>
              <c:numCache>
                <c:formatCode>General</c:formatCode>
                <c:ptCount val="18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</c:numCache>
            </c:numRef>
          </c:xVal>
          <c:yVal>
            <c:numRef>
              <c:f>Лист4!$C$6:$C$23</c:f>
              <c:numCache>
                <c:formatCode>General</c:formatCode>
                <c:ptCount val="18"/>
                <c:pt idx="0">
                  <c:v>7222</c:v>
                </c:pt>
                <c:pt idx="1">
                  <c:v>5536.3</c:v>
                </c:pt>
                <c:pt idx="2">
                  <c:v>4170.8</c:v>
                </c:pt>
                <c:pt idx="3">
                  <c:v>3210.1</c:v>
                </c:pt>
                <c:pt idx="4">
                  <c:v>4459.7</c:v>
                </c:pt>
                <c:pt idx="5">
                  <c:v>4639</c:v>
                </c:pt>
                <c:pt idx="6">
                  <c:v>4320.1000000000004</c:v>
                </c:pt>
                <c:pt idx="7">
                  <c:v>5942</c:v>
                </c:pt>
                <c:pt idx="8">
                  <c:v>8409.4</c:v>
                </c:pt>
                <c:pt idx="9">
                  <c:v>10531.1</c:v>
                </c:pt>
                <c:pt idx="10">
                  <c:v>12351.1</c:v>
                </c:pt>
                <c:pt idx="11">
                  <c:v>18087</c:v>
                </c:pt>
                <c:pt idx="12">
                  <c:v>23166.3</c:v>
                </c:pt>
                <c:pt idx="13">
                  <c:v>13472.9</c:v>
                </c:pt>
                <c:pt idx="14">
                  <c:v>18740.599999999991</c:v>
                </c:pt>
                <c:pt idx="15">
                  <c:v>26177</c:v>
                </c:pt>
                <c:pt idx="16">
                  <c:v>25302.6</c:v>
                </c:pt>
                <c:pt idx="17">
                  <c:v>22114.472399999999</c:v>
                </c:pt>
              </c:numCache>
            </c:numRef>
          </c:yVal>
          <c:smooth val="1"/>
        </c:ser>
        <c:ser>
          <c:idx val="1"/>
          <c:order val="1"/>
          <c:tx>
            <c:v>Страны Европы</c:v>
          </c:tx>
          <c:xVal>
            <c:numRef>
              <c:f>Лист4!$A$6:$A$23</c:f>
              <c:numCache>
                <c:formatCode>General</c:formatCode>
                <c:ptCount val="18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</c:numCache>
            </c:numRef>
          </c:xVal>
          <c:yVal>
            <c:numRef>
              <c:f>Лист4!$E$6:$E$23</c:f>
              <c:numCache>
                <c:formatCode>General</c:formatCode>
                <c:ptCount val="18"/>
                <c:pt idx="0">
                  <c:v>3456.9</c:v>
                </c:pt>
                <c:pt idx="1">
                  <c:v>3675.3</c:v>
                </c:pt>
                <c:pt idx="2">
                  <c:v>3993</c:v>
                </c:pt>
                <c:pt idx="3">
                  <c:v>3790.2</c:v>
                </c:pt>
                <c:pt idx="4">
                  <c:v>4680.2</c:v>
                </c:pt>
                <c:pt idx="5">
                  <c:v>5720.9</c:v>
                </c:pt>
                <c:pt idx="6">
                  <c:v>6515.8</c:v>
                </c:pt>
                <c:pt idx="7">
                  <c:v>9147.4</c:v>
                </c:pt>
                <c:pt idx="8">
                  <c:v>11764.3</c:v>
                </c:pt>
                <c:pt idx="9">
                  <c:v>10881.4</c:v>
                </c:pt>
                <c:pt idx="10">
                  <c:v>12625.5</c:v>
                </c:pt>
                <c:pt idx="11">
                  <c:v>14773.8</c:v>
                </c:pt>
                <c:pt idx="12">
                  <c:v>19732.8</c:v>
                </c:pt>
                <c:pt idx="13">
                  <c:v>10264.5</c:v>
                </c:pt>
                <c:pt idx="14">
                  <c:v>13829.6</c:v>
                </c:pt>
                <c:pt idx="15">
                  <c:v>18442.400000000001</c:v>
                </c:pt>
                <c:pt idx="16">
                  <c:v>17424</c:v>
                </c:pt>
                <c:pt idx="17">
                  <c:v>16796.736000000001</c:v>
                </c:pt>
              </c:numCache>
            </c:numRef>
          </c:yVal>
          <c:smooth val="1"/>
        </c:ser>
        <c:ser>
          <c:idx val="2"/>
          <c:order val="2"/>
          <c:tx>
            <c:v>Страны Азии и Африки</c:v>
          </c:tx>
          <c:xVal>
            <c:numRef>
              <c:f>Лист4!$A$6:$A$23</c:f>
              <c:numCache>
                <c:formatCode>General</c:formatCode>
                <c:ptCount val="18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</c:numCache>
            </c:numRef>
          </c:xVal>
          <c:yVal>
            <c:numRef>
              <c:f>Лист4!$L$6:$L$23</c:f>
              <c:numCache>
                <c:formatCode>General</c:formatCode>
                <c:ptCount val="18"/>
                <c:pt idx="0">
                  <c:v>3103.5</c:v>
                </c:pt>
                <c:pt idx="1">
                  <c:v>4351</c:v>
                </c:pt>
                <c:pt idx="2">
                  <c:v>3590.5</c:v>
                </c:pt>
                <c:pt idx="3">
                  <c:v>3843</c:v>
                </c:pt>
                <c:pt idx="4">
                  <c:v>4207.2</c:v>
                </c:pt>
                <c:pt idx="5">
                  <c:v>4883.6000000000004</c:v>
                </c:pt>
                <c:pt idx="6">
                  <c:v>6180.2</c:v>
                </c:pt>
                <c:pt idx="7">
                  <c:v>6753.4000000000005</c:v>
                </c:pt>
                <c:pt idx="8">
                  <c:v>9936.2999999999902</c:v>
                </c:pt>
                <c:pt idx="9">
                  <c:v>10970.8</c:v>
                </c:pt>
                <c:pt idx="10">
                  <c:v>10819.9</c:v>
                </c:pt>
                <c:pt idx="11">
                  <c:v>13673.6</c:v>
                </c:pt>
                <c:pt idx="12">
                  <c:v>19789.400000000001</c:v>
                </c:pt>
                <c:pt idx="13">
                  <c:v>14759.5</c:v>
                </c:pt>
                <c:pt idx="14">
                  <c:v>16734.099999999991</c:v>
                </c:pt>
                <c:pt idx="15">
                  <c:v>21082</c:v>
                </c:pt>
                <c:pt idx="16">
                  <c:v>23315</c:v>
                </c:pt>
                <c:pt idx="17">
                  <c:v>21333.225000000009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7075968"/>
        <c:axId val="117077504"/>
      </c:scatterChart>
      <c:valAx>
        <c:axId val="117075968"/>
        <c:scaling>
          <c:orientation val="minMax"/>
          <c:max val="2012"/>
          <c:min val="1996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 sz="800"/>
            </a:pPr>
            <a:endParaRPr lang="ru-RU"/>
          </a:p>
        </c:txPr>
        <c:crossAx val="117077504"/>
        <c:crosses val="autoZero"/>
        <c:crossBetween val="midCat"/>
        <c:majorUnit val="1"/>
      </c:valAx>
      <c:valAx>
        <c:axId val="1170775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Экспорт товаров, млн долл. США</a:t>
                </a:r>
              </a:p>
            </c:rich>
          </c:tx>
          <c:layout>
            <c:manualLayout>
              <c:xMode val="edge"/>
              <c:yMode val="edge"/>
              <c:x val="0"/>
              <c:y val="0.10488146953612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7075968"/>
        <c:crosses val="autoZero"/>
        <c:crossBetween val="midCat"/>
      </c:valAx>
    </c:plotArea>
    <c:legend>
      <c:legendPos val="b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37707786526699"/>
          <c:y val="2.87443875340825E-2"/>
          <c:w val="0.87599469897486504"/>
          <c:h val="0.76106531035402203"/>
        </c:manualLayout>
      </c:layout>
      <c:barChart>
        <c:barDir val="col"/>
        <c:grouping val="clustered"/>
        <c:varyColors val="0"/>
        <c:ser>
          <c:idx val="0"/>
          <c:order val="0"/>
          <c:tx>
            <c:v>Экспорт, в % ВВП</c:v>
          </c:tx>
          <c:invertIfNegative val="0"/>
          <c:cat>
            <c:numRef>
              <c:f>Лист4!$P$37:$P$45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Лист4!$T$26:$T$34</c:f>
              <c:numCache>
                <c:formatCode>0.00%</c:formatCode>
                <c:ptCount val="9"/>
                <c:pt idx="0">
                  <c:v>0.51500000000000001</c:v>
                </c:pt>
                <c:pt idx="1">
                  <c:v>0.46600000000000003</c:v>
                </c:pt>
                <c:pt idx="2">
                  <c:v>0.44800000000000001</c:v>
                </c:pt>
                <c:pt idx="3">
                  <c:v>0.46899999999999997</c:v>
                </c:pt>
                <c:pt idx="4">
                  <c:v>0.46400000000000002</c:v>
                </c:pt>
                <c:pt idx="5">
                  <c:v>0.50700000000000001</c:v>
                </c:pt>
                <c:pt idx="6">
                  <c:v>0.53800000000000003</c:v>
                </c:pt>
                <c:pt idx="7">
                  <c:v>0.50900000000000001</c:v>
                </c:pt>
                <c:pt idx="8">
                  <c:v>0.46899999999999997</c:v>
                </c:pt>
              </c:numCache>
            </c:numRef>
          </c:val>
        </c:ser>
        <c:ser>
          <c:idx val="1"/>
          <c:order val="1"/>
          <c:tx>
            <c:v>Импорт, в % ВВП</c:v>
          </c:tx>
          <c:invertIfNegative val="0"/>
          <c:cat>
            <c:numRef>
              <c:f>Лист4!$P$37:$P$45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Лист4!$V$37:$V$45</c:f>
              <c:numCache>
                <c:formatCode>0.00%</c:formatCode>
                <c:ptCount val="9"/>
                <c:pt idx="0">
                  <c:v>0.50600000000000001</c:v>
                </c:pt>
                <c:pt idx="1">
                  <c:v>0.495</c:v>
                </c:pt>
                <c:pt idx="2">
                  <c:v>0.50600000000000001</c:v>
                </c:pt>
                <c:pt idx="3">
                  <c:v>0.54900000000000004</c:v>
                </c:pt>
                <c:pt idx="4">
                  <c:v>0.48</c:v>
                </c:pt>
                <c:pt idx="5">
                  <c:v>0.53700000000000003</c:v>
                </c:pt>
                <c:pt idx="6">
                  <c:v>0.59199999999999997</c:v>
                </c:pt>
                <c:pt idx="7">
                  <c:v>0.59299999999999997</c:v>
                </c:pt>
                <c:pt idx="8">
                  <c:v>0.55400000000000005</c:v>
                </c:pt>
              </c:numCache>
            </c:numRef>
          </c:val>
        </c:ser>
        <c:ser>
          <c:idx val="2"/>
          <c:order val="2"/>
          <c:tx>
            <c:v>Сальдо, % ВВП</c:v>
          </c:tx>
          <c:invertIfNegative val="0"/>
          <c:cat>
            <c:numRef>
              <c:f>Лист4!$P$37:$P$45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Лист4!$X$26:$X$34</c:f>
              <c:numCache>
                <c:formatCode>0.00%</c:formatCode>
                <c:ptCount val="9"/>
                <c:pt idx="0">
                  <c:v>8.0000000000000002E-3</c:v>
                </c:pt>
                <c:pt idx="1">
                  <c:v>-2.8000000000000001E-2</c:v>
                </c:pt>
                <c:pt idx="2">
                  <c:v>-5.7000000000000002E-2</c:v>
                </c:pt>
                <c:pt idx="3">
                  <c:v>-0.08</c:v>
                </c:pt>
                <c:pt idx="4">
                  <c:v>-1.7000000000000001E-2</c:v>
                </c:pt>
                <c:pt idx="5">
                  <c:v>-2.9000000000000001E-2</c:v>
                </c:pt>
                <c:pt idx="6">
                  <c:v>-5.3999999999999999E-2</c:v>
                </c:pt>
                <c:pt idx="7">
                  <c:v>-8.4000000000000005E-2</c:v>
                </c:pt>
                <c:pt idx="8">
                  <c:v>-8.5000000000000006E-2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091328"/>
        <c:axId val="117109504"/>
      </c:barChart>
      <c:catAx>
        <c:axId val="11709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117109504"/>
        <c:crosses val="autoZero"/>
        <c:auto val="1"/>
        <c:lblAlgn val="ctr"/>
        <c:lblOffset val="100"/>
        <c:noMultiLvlLbl val="0"/>
      </c:catAx>
      <c:valAx>
        <c:axId val="117109504"/>
        <c:scaling>
          <c:orientation val="minMax"/>
          <c:max val="0.6"/>
          <c:min val="-0.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7091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220976897393101"/>
          <c:y val="0.87534818193214903"/>
          <c:w val="0.72826654280013303"/>
          <c:h val="8.9271479427467298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298323949099"/>
          <c:y val="6.3663075416258597E-2"/>
          <c:w val="0.775403352101801"/>
          <c:h val="0.668639669306763"/>
        </c:manualLayout>
      </c:layout>
      <c:scatterChart>
        <c:scatterStyle val="smoothMarker"/>
        <c:varyColors val="0"/>
        <c:ser>
          <c:idx val="1"/>
          <c:order val="1"/>
          <c:tx>
            <c:v>Гос. долг</c:v>
          </c:tx>
          <c:xVal>
            <c:numRef>
              <c:f>Лист5!$C$9:$C$14</c:f>
              <c:numCache>
                <c:formatCode>General</c:formatCode>
                <c:ptCount val="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</c:numCache>
            </c:numRef>
          </c:xVal>
          <c:yVal>
            <c:numRef>
              <c:f>Лист5!$L$9:$L$14</c:f>
              <c:numCache>
                <c:formatCode>0.00%</c:formatCode>
                <c:ptCount val="6"/>
                <c:pt idx="1">
                  <c:v>0.34699999999999998</c:v>
                </c:pt>
                <c:pt idx="2">
                  <c:v>0.39900000000000002</c:v>
                </c:pt>
                <c:pt idx="3">
                  <c:v>0.35899999999999999</c:v>
                </c:pt>
                <c:pt idx="4">
                  <c:v>0.36599999999999999</c:v>
                </c:pt>
                <c:pt idx="5">
                  <c:v>0.40100000000000002</c:v>
                </c:pt>
              </c:numCache>
            </c:numRef>
          </c:yVal>
          <c:smooth val="1"/>
        </c:ser>
        <c:ser>
          <c:idx val="2"/>
          <c:order val="2"/>
          <c:tx>
            <c:v>Внешн. гос. долг</c:v>
          </c:tx>
          <c:xVal>
            <c:numRef>
              <c:f>Лист5!$C$9:$C$14</c:f>
              <c:numCache>
                <c:formatCode>General</c:formatCode>
                <c:ptCount val="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</c:numCache>
            </c:numRef>
          </c:xVal>
          <c:yVal>
            <c:numRef>
              <c:f>Лист5!$M$9:$M$14</c:f>
              <c:numCache>
                <c:formatCode>0.0%</c:formatCode>
                <c:ptCount val="6"/>
                <c:pt idx="1">
                  <c:v>0.23184196552233799</c:v>
                </c:pt>
                <c:pt idx="2">
                  <c:v>0.25563783925089301</c:v>
                </c:pt>
                <c:pt idx="3">
                  <c:v>0.227414476682364</c:v>
                </c:pt>
                <c:pt idx="4">
                  <c:v>0.219321607309021</c:v>
                </c:pt>
                <c:pt idx="5">
                  <c:v>0.206212803218847</c:v>
                </c:pt>
              </c:numCache>
            </c:numRef>
          </c:yVal>
          <c:smooth val="1"/>
        </c:ser>
        <c:ser>
          <c:idx val="3"/>
          <c:order val="3"/>
          <c:tx>
            <c:v>Внутр. гос.долг</c:v>
          </c:tx>
          <c:xVal>
            <c:numRef>
              <c:f>Лист5!$C$9:$C$14</c:f>
              <c:numCache>
                <c:formatCode>General</c:formatCode>
                <c:ptCount val="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</c:numCache>
            </c:numRef>
          </c:xVal>
          <c:yVal>
            <c:numRef>
              <c:f>Лист5!$N$9:$N$14</c:f>
              <c:numCache>
                <c:formatCode>0.0%</c:formatCode>
                <c:ptCount val="6"/>
                <c:pt idx="1">
                  <c:v>0.115107544246698</c:v>
                </c:pt>
                <c:pt idx="2">
                  <c:v>0.14363038291323699</c:v>
                </c:pt>
                <c:pt idx="3">
                  <c:v>0.131936579067295</c:v>
                </c:pt>
                <c:pt idx="4">
                  <c:v>0.14657698370844</c:v>
                </c:pt>
                <c:pt idx="5">
                  <c:v>0.19525922535158</c:v>
                </c:pt>
              </c:numCache>
            </c:numRef>
          </c:yVal>
          <c:smooth val="1"/>
        </c:ser>
        <c:ser>
          <c:idx val="4"/>
          <c:order val="4"/>
          <c:tx>
            <c:v>Валовой внешний долг</c:v>
          </c:tx>
          <c:marker>
            <c:symbol val="none"/>
          </c:marker>
          <c:xVal>
            <c:numRef>
              <c:f>Лист5!$C$7:$C$15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xVal>
          <c:yVal>
            <c:numRef>
              <c:f>Лист5!$O$7:$O$14</c:f>
              <c:numCache>
                <c:formatCode>0.00%</c:formatCode>
                <c:ptCount val="8"/>
                <c:pt idx="0">
                  <c:v>0.50600000000000001</c:v>
                </c:pt>
                <c:pt idx="1">
                  <c:v>0.56000000000000005</c:v>
                </c:pt>
                <c:pt idx="2">
                  <c:v>0.56699999999999995</c:v>
                </c:pt>
                <c:pt idx="3">
                  <c:v>0.88300000000000001</c:v>
                </c:pt>
                <c:pt idx="4">
                  <c:v>0.86</c:v>
                </c:pt>
                <c:pt idx="5">
                  <c:v>0.76400000000000001</c:v>
                </c:pt>
                <c:pt idx="6">
                  <c:v>0.76600000000000001</c:v>
                </c:pt>
                <c:pt idx="7">
                  <c:v>0.78300000000000003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7163904"/>
        <c:axId val="117165440"/>
      </c:scatterChart>
      <c:scatterChart>
        <c:scatterStyle val="smoothMarker"/>
        <c:varyColors val="0"/>
        <c:ser>
          <c:idx val="0"/>
          <c:order val="0"/>
          <c:tx>
            <c:v>Дефицит гос. бюджета, %</c:v>
          </c:tx>
          <c:xVal>
            <c:numRef>
              <c:f>Лист5!$C$9:$C$14</c:f>
              <c:numCache>
                <c:formatCode>General</c:formatCode>
                <c:ptCount val="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</c:numCache>
            </c:numRef>
          </c:xVal>
          <c:yVal>
            <c:numRef>
              <c:f>Лист5!$K$9:$K$14</c:f>
              <c:numCache>
                <c:formatCode>0.00%</c:formatCode>
                <c:ptCount val="6"/>
                <c:pt idx="0">
                  <c:v>1.32E-2</c:v>
                </c:pt>
                <c:pt idx="1">
                  <c:v>3.8899999999999997E-2</c:v>
                </c:pt>
                <c:pt idx="2">
                  <c:v>5.9400000000000001E-2</c:v>
                </c:pt>
                <c:pt idx="3">
                  <c:v>1.7899999999999999E-2</c:v>
                </c:pt>
                <c:pt idx="4">
                  <c:v>3.7900000000000003E-2</c:v>
                </c:pt>
                <c:pt idx="5">
                  <c:v>4.4499999999999998E-2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327552"/>
        <c:axId val="120325632"/>
      </c:scatterChart>
      <c:valAx>
        <c:axId val="117163904"/>
        <c:scaling>
          <c:orientation val="minMax"/>
          <c:max val="2013"/>
          <c:min val="2006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7165440"/>
        <c:crosses val="autoZero"/>
        <c:crossBetween val="midCat"/>
      </c:valAx>
      <c:valAx>
        <c:axId val="1171654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Долг в % ВВП</a:t>
                </a:r>
              </a:p>
            </c:rich>
          </c:tx>
          <c:layout>
            <c:manualLayout>
              <c:xMode val="edge"/>
              <c:yMode val="edge"/>
              <c:x val="0"/>
              <c:y val="0.19507546253094499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crossAx val="117163904"/>
        <c:crosses val="autoZero"/>
        <c:crossBetween val="midCat"/>
      </c:valAx>
      <c:valAx>
        <c:axId val="12032563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Дефицит бюджета</a:t>
                </a:r>
              </a:p>
            </c:rich>
          </c:tx>
          <c:layout>
            <c:manualLayout>
              <c:xMode val="edge"/>
              <c:yMode val="edge"/>
              <c:x val="0.94141227258711102"/>
              <c:y val="0.128639129462392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crossAx val="120327552"/>
        <c:crosses val="max"/>
        <c:crossBetween val="midCat"/>
      </c:valAx>
      <c:valAx>
        <c:axId val="120327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032563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7.5793407180034703E-2"/>
          <c:y val="0.82589402083799268"/>
          <c:w val="0.86127067141584168"/>
          <c:h val="0.1446174926663578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Лист8!$A$1:$A$20</c:f>
              <c:numCache>
                <c:formatCode>m/d/yyyy</c:formatCode>
                <c:ptCount val="20"/>
                <c:pt idx="0">
                  <c:v>36891</c:v>
                </c:pt>
                <c:pt idx="1">
                  <c:v>37256</c:v>
                </c:pt>
                <c:pt idx="2">
                  <c:v>37621</c:v>
                </c:pt>
                <c:pt idx="3">
                  <c:v>37986</c:v>
                </c:pt>
                <c:pt idx="4">
                  <c:v>38352</c:v>
                </c:pt>
                <c:pt idx="5">
                  <c:v>38717</c:v>
                </c:pt>
                <c:pt idx="6">
                  <c:v>39082</c:v>
                </c:pt>
                <c:pt idx="7">
                  <c:v>39447</c:v>
                </c:pt>
                <c:pt idx="8">
                  <c:v>39813</c:v>
                </c:pt>
                <c:pt idx="9">
                  <c:v>40178</c:v>
                </c:pt>
                <c:pt idx="10">
                  <c:v>40543</c:v>
                </c:pt>
                <c:pt idx="11">
                  <c:v>40908</c:v>
                </c:pt>
                <c:pt idx="12">
                  <c:v>41274</c:v>
                </c:pt>
                <c:pt idx="13">
                  <c:v>41456</c:v>
                </c:pt>
                <c:pt idx="14">
                  <c:v>41518</c:v>
                </c:pt>
                <c:pt idx="15">
                  <c:v>41609</c:v>
                </c:pt>
                <c:pt idx="16">
                  <c:v>41640</c:v>
                </c:pt>
                <c:pt idx="17">
                  <c:v>41671</c:v>
                </c:pt>
                <c:pt idx="18">
                  <c:v>41696</c:v>
                </c:pt>
                <c:pt idx="19">
                  <c:v>41730</c:v>
                </c:pt>
              </c:numCache>
            </c:numRef>
          </c:xVal>
          <c:yVal>
            <c:numRef>
              <c:f>Лист8!$D$1:$D$20</c:f>
              <c:numCache>
                <c:formatCode>General</c:formatCode>
                <c:ptCount val="20"/>
                <c:pt idx="0">
                  <c:v>1.4770000000000001</c:v>
                </c:pt>
                <c:pt idx="1">
                  <c:v>3.0880000000000001</c:v>
                </c:pt>
                <c:pt idx="2">
                  <c:v>4.4619999999999997</c:v>
                </c:pt>
                <c:pt idx="3">
                  <c:v>6.9370000000000003</c:v>
                </c:pt>
                <c:pt idx="4">
                  <c:v>9.7179999999999982</c:v>
                </c:pt>
                <c:pt idx="5">
                  <c:v>19.388000000000002</c:v>
                </c:pt>
                <c:pt idx="6">
                  <c:v>22.359000000000009</c:v>
                </c:pt>
                <c:pt idx="7">
                  <c:v>32.482999999999997</c:v>
                </c:pt>
                <c:pt idx="8">
                  <c:v>31.542999999999999</c:v>
                </c:pt>
                <c:pt idx="9">
                  <c:v>26.504999999999999</c:v>
                </c:pt>
                <c:pt idx="10">
                  <c:v>34.571000000000012</c:v>
                </c:pt>
                <c:pt idx="11">
                  <c:v>31.788</c:v>
                </c:pt>
                <c:pt idx="12">
                  <c:v>24.552</c:v>
                </c:pt>
                <c:pt idx="13">
                  <c:v>23.14</c:v>
                </c:pt>
                <c:pt idx="14">
                  <c:v>21.652000000000001</c:v>
                </c:pt>
                <c:pt idx="15">
                  <c:v>18.791</c:v>
                </c:pt>
                <c:pt idx="16">
                  <c:v>20.416</c:v>
                </c:pt>
                <c:pt idx="17">
                  <c:v>17.8</c:v>
                </c:pt>
                <c:pt idx="18">
                  <c:v>15</c:v>
                </c:pt>
                <c:pt idx="19">
                  <c:v>15.4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335360"/>
        <c:axId val="120341248"/>
      </c:scatterChart>
      <c:valAx>
        <c:axId val="120335360"/>
        <c:scaling>
          <c:orientation val="minMax"/>
          <c:max val="41740.5"/>
          <c:min val="36865.5"/>
        </c:scaling>
        <c:delete val="0"/>
        <c:axPos val="b"/>
        <c:majorGridlines/>
        <c:numFmt formatCode="yyyy" sourceLinked="0"/>
        <c:majorTickMark val="out"/>
        <c:minorTickMark val="none"/>
        <c:tickLblPos val="nextTo"/>
        <c:crossAx val="120341248"/>
        <c:crosses val="autoZero"/>
        <c:crossBetween val="midCat"/>
        <c:minorUnit val="100"/>
      </c:valAx>
      <c:valAx>
        <c:axId val="12034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335360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253814015398"/>
          <c:y val="4.3125011193161103E-2"/>
          <c:w val="0.79686937325032303"/>
          <c:h val="0.85120876190703598"/>
        </c:manualLayout>
      </c:layout>
      <c:scatterChart>
        <c:scatterStyle val="lineMarker"/>
        <c:varyColors val="0"/>
        <c:ser>
          <c:idx val="0"/>
          <c:order val="0"/>
          <c:tx>
            <c:v>Total riches of billionaires, $billion</c:v>
          </c:tx>
          <c:xVal>
            <c:numRef>
              <c:f>Лист1!$A$13:$A$23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xVal>
          <c:yVal>
            <c:numRef>
              <c:f>Лист1!$J$13:$J$23</c:f>
              <c:numCache>
                <c:formatCode>General</c:formatCode>
                <c:ptCount val="11"/>
                <c:pt idx="0">
                  <c:v>3.7</c:v>
                </c:pt>
                <c:pt idx="1">
                  <c:v>2.9</c:v>
                </c:pt>
                <c:pt idx="2">
                  <c:v>10.199999999999999</c:v>
                </c:pt>
                <c:pt idx="3">
                  <c:v>23.9</c:v>
                </c:pt>
                <c:pt idx="4">
                  <c:v>6.6</c:v>
                </c:pt>
                <c:pt idx="5">
                  <c:v>13.2</c:v>
                </c:pt>
                <c:pt idx="6">
                  <c:v>30.3</c:v>
                </c:pt>
                <c:pt idx="7">
                  <c:v>58</c:v>
                </c:pt>
                <c:pt idx="8">
                  <c:v>53</c:v>
                </c:pt>
                <c:pt idx="9">
                  <c:v>32.1</c:v>
                </c:pt>
                <c:pt idx="10">
                  <c:v>26.6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17696"/>
        <c:axId val="47519232"/>
      </c:scatterChart>
      <c:scatterChart>
        <c:scatterStyle val="lineMarker"/>
        <c:varyColors val="0"/>
        <c:ser>
          <c:idx val="1"/>
          <c:order val="1"/>
          <c:tx>
            <c:v>Quantity of billionaires</c:v>
          </c:tx>
          <c:xVal>
            <c:numRef>
              <c:f>Лист1!$A$13:$A$23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xVal>
          <c:yVal>
            <c:numRef>
              <c:f>Лист1!$K$13:$K$23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3</c:v>
                </c:pt>
                <c:pt idx="5">
                  <c:v>5</c:v>
                </c:pt>
                <c:pt idx="6">
                  <c:v>8</c:v>
                </c:pt>
                <c:pt idx="7">
                  <c:v>21</c:v>
                </c:pt>
                <c:pt idx="8">
                  <c:v>18</c:v>
                </c:pt>
                <c:pt idx="9">
                  <c:v>10</c:v>
                </c:pt>
                <c:pt idx="10">
                  <c:v>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23328"/>
        <c:axId val="47521152"/>
      </c:scatterChart>
      <c:valAx>
        <c:axId val="47517696"/>
        <c:scaling>
          <c:orientation val="minMax"/>
          <c:max val="2013"/>
          <c:min val="200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519232"/>
        <c:crosses val="autoZero"/>
        <c:crossBetween val="midCat"/>
        <c:majorUnit val="1"/>
      </c:valAx>
      <c:valAx>
        <c:axId val="47519232"/>
        <c:scaling>
          <c:orientation val="minMax"/>
          <c:max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800"/>
                  <a:t>Состояние миллиардеров, млрд  долл.</a:t>
                </a:r>
                <a:r>
                  <a:rPr lang="ru-RU" sz="800" baseline="0"/>
                  <a:t> </a:t>
                </a:r>
                <a:r>
                  <a:rPr lang="ru-RU" sz="800"/>
                  <a:t>США</a:t>
                </a:r>
              </a:p>
            </c:rich>
          </c:tx>
          <c:layout>
            <c:manualLayout>
              <c:xMode val="edge"/>
              <c:yMode val="edge"/>
              <c:x val="0"/>
              <c:y val="8.570757692437799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517696"/>
        <c:crosses val="autoZero"/>
        <c:crossBetween val="midCat"/>
      </c:valAx>
      <c:valAx>
        <c:axId val="4752115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800"/>
                  <a:t>Количество миллиардеров</a:t>
                </a:r>
              </a:p>
            </c:rich>
          </c:tx>
          <c:layout>
            <c:manualLayout>
              <c:xMode val="edge"/>
              <c:yMode val="edge"/>
              <c:x val="0.96003805899143702"/>
              <c:y val="0.2107370771223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523328"/>
        <c:crosses val="max"/>
        <c:crossBetween val="midCat"/>
      </c:valAx>
      <c:valAx>
        <c:axId val="47523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52115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48531457354699"/>
          <c:y val="3.6862071409526402E-2"/>
          <c:w val="0.77041387904532799"/>
          <c:h val="0.75805420076849805"/>
        </c:manualLayout>
      </c:layout>
      <c:scatterChart>
        <c:scatterStyle val="smoothMarker"/>
        <c:varyColors val="0"/>
        <c:ser>
          <c:idx val="0"/>
          <c:order val="0"/>
          <c:tx>
            <c:v>Мужчины</c:v>
          </c:tx>
          <c:xVal>
            <c:numRef>
              <c:f>Sources!$AQ$116:$BC$116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xVal>
          <c:yVal>
            <c:numRef>
              <c:f>Sources!$AQ$117:$BC$117</c:f>
              <c:numCache>
                <c:formatCode>General</c:formatCode>
                <c:ptCount val="13"/>
                <c:pt idx="0">
                  <c:v>62.1</c:v>
                </c:pt>
                <c:pt idx="1">
                  <c:v>62.2</c:v>
                </c:pt>
                <c:pt idx="2">
                  <c:v>62.1</c:v>
                </c:pt>
                <c:pt idx="3">
                  <c:v>62.2</c:v>
                </c:pt>
                <c:pt idx="4">
                  <c:v>62</c:v>
                </c:pt>
                <c:pt idx="5">
                  <c:v>61.5</c:v>
                </c:pt>
                <c:pt idx="6">
                  <c:v>62.3</c:v>
                </c:pt>
                <c:pt idx="7">
                  <c:v>61.8</c:v>
                </c:pt>
                <c:pt idx="8">
                  <c:v>62.3</c:v>
                </c:pt>
                <c:pt idx="9">
                  <c:v>64.400000000000006</c:v>
                </c:pt>
                <c:pt idx="10">
                  <c:v>65.2</c:v>
                </c:pt>
                <c:pt idx="11">
                  <c:v>66</c:v>
                </c:pt>
                <c:pt idx="12">
                  <c:v>66.099999999999994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48672"/>
        <c:axId val="47558656"/>
      </c:scatterChart>
      <c:scatterChart>
        <c:scatterStyle val="smoothMarker"/>
        <c:varyColors val="0"/>
        <c:ser>
          <c:idx val="1"/>
          <c:order val="1"/>
          <c:tx>
            <c:v>Женщины</c:v>
          </c:tx>
          <c:xVal>
            <c:numRef>
              <c:f>Sources!$AQ$116:$BC$116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xVal>
          <c:yVal>
            <c:numRef>
              <c:f>Sources!$AQ$118:$BC$118</c:f>
              <c:numCache>
                <c:formatCode>General</c:formatCode>
                <c:ptCount val="13"/>
                <c:pt idx="0">
                  <c:v>73.5</c:v>
                </c:pt>
                <c:pt idx="1">
                  <c:v>73.599999999999994</c:v>
                </c:pt>
                <c:pt idx="2">
                  <c:v>73.599999999999994</c:v>
                </c:pt>
                <c:pt idx="3">
                  <c:v>73.5</c:v>
                </c:pt>
                <c:pt idx="4">
                  <c:v>73.599999999999994</c:v>
                </c:pt>
                <c:pt idx="5">
                  <c:v>73.400000000000006</c:v>
                </c:pt>
                <c:pt idx="6">
                  <c:v>73.8</c:v>
                </c:pt>
                <c:pt idx="7">
                  <c:v>73.7</c:v>
                </c:pt>
                <c:pt idx="8">
                  <c:v>73.900000000000006</c:v>
                </c:pt>
                <c:pt idx="9">
                  <c:v>74.8</c:v>
                </c:pt>
                <c:pt idx="10">
                  <c:v>75.3</c:v>
                </c:pt>
                <c:pt idx="11">
                  <c:v>76</c:v>
                </c:pt>
                <c:pt idx="12">
                  <c:v>76.099999999999994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75040"/>
        <c:axId val="47560576"/>
      </c:scatterChart>
      <c:valAx>
        <c:axId val="47548672"/>
        <c:scaling>
          <c:orientation val="minMax"/>
          <c:max val="2012"/>
          <c:min val="200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47558656"/>
        <c:crosses val="autoZero"/>
        <c:crossBetween val="midCat"/>
        <c:majorUnit val="1"/>
      </c:valAx>
      <c:valAx>
        <c:axId val="47558656"/>
        <c:scaling>
          <c:orientation val="minMax"/>
          <c:max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Мужчины, лет</a:t>
                </a:r>
              </a:p>
            </c:rich>
          </c:tx>
          <c:layout>
            <c:manualLayout>
              <c:xMode val="edge"/>
              <c:yMode val="edge"/>
              <c:x val="0"/>
              <c:y val="0.248137557483101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548672"/>
        <c:crosses val="autoZero"/>
        <c:crossBetween val="midCat"/>
      </c:valAx>
      <c:valAx>
        <c:axId val="47560576"/>
        <c:scaling>
          <c:orientation val="minMax"/>
          <c:max val="76.5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ru-RU" sz="800"/>
                  <a:t>Женщины, лет</a:t>
                </a:r>
              </a:p>
            </c:rich>
          </c:tx>
          <c:layout>
            <c:manualLayout>
              <c:xMode val="edge"/>
              <c:yMode val="edge"/>
              <c:x val="0.95876942594354597"/>
              <c:y val="0.2402726952535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575040"/>
        <c:crosses val="max"/>
        <c:crossBetween val="midCat"/>
      </c:valAx>
      <c:valAx>
        <c:axId val="47575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560576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25585581535895102"/>
          <c:y val="0.88333124394325602"/>
          <c:w val="0.507317615269547"/>
          <c:h val="0.101505753782294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783148657322"/>
          <c:y val="5.7739284921163703E-2"/>
          <c:w val="0.77009722024518601"/>
          <c:h val="0.780459571134554"/>
        </c:manualLayout>
      </c:layout>
      <c:scatterChart>
        <c:scatterStyle val="smoothMarker"/>
        <c:varyColors val="0"/>
        <c:ser>
          <c:idx val="0"/>
          <c:order val="0"/>
          <c:tx>
            <c:v>Суммарная рождаемость</c:v>
          </c:tx>
          <c:xVal>
            <c:numRef>
              <c:f>Sources!$AR$140:$AR$153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xVal>
          <c:yVal>
            <c:numRef>
              <c:f>Sources!$BF$140:$BF$153</c:f>
              <c:numCache>
                <c:formatCode>0.00</c:formatCode>
                <c:ptCount val="14"/>
                <c:pt idx="0">
                  <c:v>1.1100000000000001</c:v>
                </c:pt>
                <c:pt idx="1">
                  <c:v>1.0900000000000001</c:v>
                </c:pt>
                <c:pt idx="2">
                  <c:v>1.1299999999999999</c:v>
                </c:pt>
                <c:pt idx="3">
                  <c:v>1.17</c:v>
                </c:pt>
                <c:pt idx="4">
                  <c:v>1.22</c:v>
                </c:pt>
                <c:pt idx="5">
                  <c:v>1.21</c:v>
                </c:pt>
                <c:pt idx="6">
                  <c:v>1.31</c:v>
                </c:pt>
                <c:pt idx="7">
                  <c:v>1.35</c:v>
                </c:pt>
                <c:pt idx="8">
                  <c:v>1.46</c:v>
                </c:pt>
                <c:pt idx="9">
                  <c:v>1.47</c:v>
                </c:pt>
                <c:pt idx="10">
                  <c:v>1.43</c:v>
                </c:pt>
                <c:pt idx="11">
                  <c:v>1.46</c:v>
                </c:pt>
                <c:pt idx="12">
                  <c:v>1.53</c:v>
                </c:pt>
                <c:pt idx="13">
                  <c:v>1.5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597056"/>
        <c:axId val="47598592"/>
      </c:scatterChart>
      <c:scatterChart>
        <c:scatterStyle val="smoothMarker"/>
        <c:varyColors val="0"/>
        <c:ser>
          <c:idx val="1"/>
          <c:order val="1"/>
          <c:tx>
            <c:v>Младенческая смертность</c:v>
          </c:tx>
          <c:xVal>
            <c:numRef>
              <c:f>Sources!$AR$140:$AR$153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xVal>
          <c:yVal>
            <c:numRef>
              <c:f>Sources!$BG$140:$BG$153</c:f>
              <c:numCache>
                <c:formatCode>0.00</c:formatCode>
                <c:ptCount val="14"/>
                <c:pt idx="0">
                  <c:v>12</c:v>
                </c:pt>
                <c:pt idx="1">
                  <c:v>11.4</c:v>
                </c:pt>
                <c:pt idx="2">
                  <c:v>10.3</c:v>
                </c:pt>
                <c:pt idx="3">
                  <c:v>9.3000000000000007</c:v>
                </c:pt>
                <c:pt idx="4">
                  <c:v>9.6</c:v>
                </c:pt>
                <c:pt idx="5">
                  <c:v>10.1</c:v>
                </c:pt>
                <c:pt idx="6">
                  <c:v>10.1</c:v>
                </c:pt>
                <c:pt idx="7">
                  <c:v>11.1</c:v>
                </c:pt>
                <c:pt idx="8">
                  <c:v>10.4</c:v>
                </c:pt>
                <c:pt idx="9">
                  <c:v>9.3000000000000007</c:v>
                </c:pt>
                <c:pt idx="10">
                  <c:v>9.1</c:v>
                </c:pt>
                <c:pt idx="11">
                  <c:v>9.1</c:v>
                </c:pt>
                <c:pt idx="12">
                  <c:v>8.5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610880"/>
        <c:axId val="47608960"/>
      </c:scatterChart>
      <c:valAx>
        <c:axId val="47597056"/>
        <c:scaling>
          <c:orientation val="minMax"/>
          <c:max val="2013"/>
          <c:min val="200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47598592"/>
        <c:crosses val="autoZero"/>
        <c:crossBetween val="midCat"/>
        <c:majorUnit val="1"/>
      </c:valAx>
      <c:valAx>
        <c:axId val="47598592"/>
        <c:scaling>
          <c:orientation val="minMax"/>
          <c:min val="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Суммарная рождаемость</a:t>
                </a:r>
              </a:p>
            </c:rich>
          </c:tx>
          <c:layout>
            <c:manualLayout>
              <c:xMode val="edge"/>
              <c:yMode val="edge"/>
              <c:x val="8.5001821124290802E-3"/>
              <c:y val="0.224461221523511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597056"/>
        <c:crosses val="autoZero"/>
        <c:crossBetween val="midCat"/>
      </c:valAx>
      <c:valAx>
        <c:axId val="47608960"/>
        <c:scaling>
          <c:orientation val="minMax"/>
          <c:max val="14"/>
          <c:min val="8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ru-RU" sz="800"/>
                  <a:t>Младенческая смеррность </a:t>
                </a:r>
              </a:p>
              <a:p>
                <a:pPr>
                  <a:defRPr sz="800"/>
                </a:pPr>
                <a:r>
                  <a:rPr lang="ru-RU" sz="800"/>
                  <a:t> (на 1000 родившихся живыми)</a:t>
                </a:r>
              </a:p>
            </c:rich>
          </c:tx>
          <c:layout>
            <c:manualLayout>
              <c:xMode val="edge"/>
              <c:yMode val="edge"/>
              <c:x val="0.93350500715307605"/>
              <c:y val="0.16945506525643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610880"/>
        <c:crosses val="max"/>
        <c:crossBetween val="midCat"/>
      </c:valAx>
      <c:valAx>
        <c:axId val="4761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60896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6.0418648905804E-2"/>
          <c:y val="0.91711142702765103"/>
          <c:w val="0.860133206470028"/>
          <c:h val="7.8447089516874999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911575277638303E-2"/>
          <c:y val="5.3460050245503599E-2"/>
          <c:w val="0.87589597209007297"/>
          <c:h val="0.84722377712264596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Лист6!$A$1:$A$14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xVal>
          <c:yVal>
            <c:numRef>
              <c:f>Лист6!$O$1:$O$14</c:f>
              <c:numCache>
                <c:formatCode>General</c:formatCode>
                <c:ptCount val="14"/>
                <c:pt idx="0">
                  <c:v>25.79999999999999</c:v>
                </c:pt>
                <c:pt idx="1">
                  <c:v>6.0999999999999943</c:v>
                </c:pt>
                <c:pt idx="2">
                  <c:v>-0.59999999999999398</c:v>
                </c:pt>
                <c:pt idx="3">
                  <c:v>8.2000000000000011</c:v>
                </c:pt>
                <c:pt idx="4">
                  <c:v>12.3</c:v>
                </c:pt>
                <c:pt idx="5">
                  <c:v>10.3</c:v>
                </c:pt>
                <c:pt idx="6">
                  <c:v>11.6</c:v>
                </c:pt>
                <c:pt idx="7">
                  <c:v>16.599999999999991</c:v>
                </c:pt>
                <c:pt idx="8">
                  <c:v>22.29999999999999</c:v>
                </c:pt>
                <c:pt idx="9">
                  <c:v>12.3</c:v>
                </c:pt>
                <c:pt idx="10">
                  <c:v>9.1</c:v>
                </c:pt>
                <c:pt idx="11">
                  <c:v>4.5999999999999943</c:v>
                </c:pt>
                <c:pt idx="12">
                  <c:v>-0.20000000000000301</c:v>
                </c:pt>
                <c:pt idx="13">
                  <c:v>0.5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622784"/>
        <c:axId val="49086848"/>
      </c:scatterChart>
      <c:valAx>
        <c:axId val="47622784"/>
        <c:scaling>
          <c:orientation val="minMax"/>
          <c:max val="2013"/>
          <c:min val="2000"/>
        </c:scaling>
        <c:delete val="0"/>
        <c:axPos val="b"/>
        <c:majorGridlines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/>
            </a:pPr>
            <a:endParaRPr lang="ru-RU"/>
          </a:p>
        </c:txPr>
        <c:crossAx val="49086848"/>
        <c:crosses val="autoZero"/>
        <c:crossBetween val="midCat"/>
        <c:majorUnit val="1"/>
      </c:valAx>
      <c:valAx>
        <c:axId val="49086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6227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738868868794"/>
          <c:y val="3.6337922548413802E-2"/>
          <c:w val="0.83564184591103097"/>
          <c:h val="0.76474308987238704"/>
        </c:manualLayout>
      </c:layout>
      <c:scatterChart>
        <c:scatterStyle val="smoothMarker"/>
        <c:varyColors val="0"/>
        <c:ser>
          <c:idx val="0"/>
          <c:order val="0"/>
          <c:tx>
            <c:v>Уровень цен</c:v>
          </c:tx>
          <c:xVal>
            <c:numRef>
              <c:f>Лист3!$G$2:$G$15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xVal>
          <c:yVal>
            <c:numRef>
              <c:f>Лист3!$J$2:$J$15</c:f>
              <c:numCache>
                <c:formatCode>General</c:formatCode>
                <c:ptCount val="14"/>
                <c:pt idx="0">
                  <c:v>25.79999999999999</c:v>
                </c:pt>
                <c:pt idx="1">
                  <c:v>6.0999999999999943</c:v>
                </c:pt>
                <c:pt idx="2">
                  <c:v>-0.59999999999999398</c:v>
                </c:pt>
                <c:pt idx="3">
                  <c:v>8.2000000000000011</c:v>
                </c:pt>
                <c:pt idx="4">
                  <c:v>12.3</c:v>
                </c:pt>
                <c:pt idx="5">
                  <c:v>10.3</c:v>
                </c:pt>
                <c:pt idx="6">
                  <c:v>11.6</c:v>
                </c:pt>
                <c:pt idx="7">
                  <c:v>16.599999999999991</c:v>
                </c:pt>
                <c:pt idx="8">
                  <c:v>22.29999999999999</c:v>
                </c:pt>
                <c:pt idx="9">
                  <c:v>12.3</c:v>
                </c:pt>
                <c:pt idx="10">
                  <c:v>9.1</c:v>
                </c:pt>
                <c:pt idx="11">
                  <c:v>4.5999999999999943</c:v>
                </c:pt>
                <c:pt idx="12">
                  <c:v>-0.20000000000000301</c:v>
                </c:pt>
                <c:pt idx="13">
                  <c:v>0.5</c:v>
                </c:pt>
              </c:numCache>
            </c:numRef>
          </c:yVal>
          <c:smooth val="1"/>
        </c:ser>
        <c:ser>
          <c:idx val="1"/>
          <c:order val="1"/>
          <c:tx>
            <c:v>Прожиточный минимум</c:v>
          </c:tx>
          <c:xVal>
            <c:numRef>
              <c:f>Лист3!$G$2:$G$15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xVal>
          <c:yVal>
            <c:numRef>
              <c:f>Лист3!$K$2:$K$15</c:f>
              <c:numCache>
                <c:formatCode>_-* #,##0.0_р_._-;\-* #,##0.0_р_._-;_-* "-"??_р_._-;_-@_-</c:formatCode>
                <c:ptCount val="14"/>
                <c:pt idx="0">
                  <c:v>15.185185185185199</c:v>
                </c:pt>
                <c:pt idx="1">
                  <c:v>9.9678456591639808</c:v>
                </c:pt>
                <c:pt idx="2" formatCode="General">
                  <c:v>0</c:v>
                </c:pt>
                <c:pt idx="3">
                  <c:v>5.8479532163742753</c:v>
                </c:pt>
                <c:pt idx="4">
                  <c:v>16.850828729281769</c:v>
                </c:pt>
                <c:pt idx="5">
                  <c:v>7.0921985815602886</c:v>
                </c:pt>
                <c:pt idx="6">
                  <c:v>8.6092715231787995</c:v>
                </c:pt>
                <c:pt idx="7">
                  <c:v>20.32520325203253</c:v>
                </c:pt>
                <c:pt idx="8">
                  <c:v>5.7432432432432501</c:v>
                </c:pt>
                <c:pt idx="9">
                  <c:v>31.789137380191679</c:v>
                </c:pt>
                <c:pt idx="10">
                  <c:v>8.3636363636363793</c:v>
                </c:pt>
                <c:pt idx="11">
                  <c:v>13.75838926174497</c:v>
                </c:pt>
                <c:pt idx="12">
                  <c:v>8.9478859390363716</c:v>
                </c:pt>
                <c:pt idx="13">
                  <c:v>6.1371841155234641</c:v>
                </c:pt>
              </c:numCache>
            </c:numRef>
          </c:yVal>
          <c:smooth val="1"/>
        </c:ser>
        <c:ser>
          <c:idx val="4"/>
          <c:order val="2"/>
          <c:tx>
            <c:v>Цены на продовольствие</c:v>
          </c:tx>
          <c:xVal>
            <c:numRef>
              <c:f>Лист3!$G$2:$G$15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xVal>
          <c:yVal>
            <c:numRef>
              <c:f>Лист3!$N$2:$N$15</c:f>
              <c:numCache>
                <c:formatCode>General</c:formatCode>
                <c:ptCount val="14"/>
                <c:pt idx="6" formatCode="0.00">
                  <c:v>9.4499999999999993</c:v>
                </c:pt>
                <c:pt idx="7" formatCode="0.00">
                  <c:v>1.92</c:v>
                </c:pt>
                <c:pt idx="8" formatCode="0.00">
                  <c:v>33.520000000000003</c:v>
                </c:pt>
                <c:pt idx="9" formatCode="0.00">
                  <c:v>22.99</c:v>
                </c:pt>
                <c:pt idx="10" formatCode="0.00">
                  <c:v>11.07</c:v>
                </c:pt>
                <c:pt idx="11" formatCode="0.00">
                  <c:v>5.18</c:v>
                </c:pt>
                <c:pt idx="12" formatCode="0.00">
                  <c:v>-2.16</c:v>
                </c:pt>
                <c:pt idx="13" formatCode="0.00">
                  <c:v>-0.6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105536"/>
        <c:axId val="49107328"/>
      </c:scatterChart>
      <c:valAx>
        <c:axId val="49105536"/>
        <c:scaling>
          <c:orientation val="minMax"/>
          <c:max val="2013"/>
          <c:min val="200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9107328"/>
        <c:crossesAt val="-5"/>
        <c:crossBetween val="midCat"/>
        <c:majorUnit val="1"/>
      </c:valAx>
      <c:valAx>
        <c:axId val="49107328"/>
        <c:scaling>
          <c:orientation val="minMax"/>
          <c:max val="35"/>
          <c:min val="-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Годовые изменения, %</a:t>
                </a:r>
              </a:p>
            </c:rich>
          </c:tx>
          <c:layout>
            <c:manualLayout>
              <c:xMode val="edge"/>
              <c:yMode val="edge"/>
              <c:x val="7.5011674920273403E-3"/>
              <c:y val="0.171155958446370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9105536"/>
        <c:crossesAt val="1998"/>
        <c:crossBetween val="midCat"/>
        <c:majorUnit val="5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350335014022404E-2"/>
          <c:y val="3.6718260684704102E-2"/>
          <c:w val="0.86320115076005599"/>
          <c:h val="0.6718689135820640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Лист5!$E$32</c:f>
              <c:strCache>
                <c:ptCount val="1"/>
                <c:pt idx="0">
                  <c:v>-   мясо и мясопродукты, кг</c:v>
                </c:pt>
              </c:strCache>
            </c:strRef>
          </c:tx>
          <c:xVal>
            <c:numRef>
              <c:f>Лист5!$F$30:$S$30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Лист5!$F$32:$S$32</c:f>
              <c:numCache>
                <c:formatCode>General</c:formatCode>
                <c:ptCount val="14"/>
                <c:pt idx="0">
                  <c:v>3.7</c:v>
                </c:pt>
                <c:pt idx="1">
                  <c:v>3.3</c:v>
                </c:pt>
                <c:pt idx="2">
                  <c:v>2.8</c:v>
                </c:pt>
                <c:pt idx="3">
                  <c:v>3.3</c:v>
                </c:pt>
                <c:pt idx="4">
                  <c:v>3.9</c:v>
                </c:pt>
                <c:pt idx="5">
                  <c:v>4</c:v>
                </c:pt>
                <c:pt idx="6">
                  <c:v>4.4000000000000004</c:v>
                </c:pt>
                <c:pt idx="7">
                  <c:v>4.7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4.8</c:v>
                </c:pt>
                <c:pt idx="11">
                  <c:v>5.0999999999999996</c:v>
                </c:pt>
                <c:pt idx="12">
                  <c:v>5.0999999999999996</c:v>
                </c:pt>
                <c:pt idx="13">
                  <c:v>5.0999999999999996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Лист5!$E$35</c:f>
              <c:strCache>
                <c:ptCount val="1"/>
                <c:pt idx="0">
                  <c:v>-   рыба и рыбопродукты, кг</c:v>
                </c:pt>
              </c:strCache>
            </c:strRef>
          </c:tx>
          <c:xVal>
            <c:numRef>
              <c:f>Лист5!$F$30:$S$30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Лист5!$F$35:$S$35</c:f>
              <c:numCache>
                <c:formatCode>General</c:formatCode>
                <c:ptCount val="14"/>
                <c:pt idx="0">
                  <c:v>1.3</c:v>
                </c:pt>
                <c:pt idx="1">
                  <c:v>1.3</c:v>
                </c:pt>
                <c:pt idx="2">
                  <c:v>1.4</c:v>
                </c:pt>
                <c:pt idx="3">
                  <c:v>1.4</c:v>
                </c:pt>
                <c:pt idx="4">
                  <c:v>1.4</c:v>
                </c:pt>
                <c:pt idx="5">
                  <c:v>1.6</c:v>
                </c:pt>
                <c:pt idx="6">
                  <c:v>1.8</c:v>
                </c:pt>
                <c:pt idx="7">
                  <c:v>1.9</c:v>
                </c:pt>
                <c:pt idx="8">
                  <c:v>1.9</c:v>
                </c:pt>
                <c:pt idx="9">
                  <c:v>2.1</c:v>
                </c:pt>
                <c:pt idx="10">
                  <c:v>1.8</c:v>
                </c:pt>
                <c:pt idx="11">
                  <c:v>1.8</c:v>
                </c:pt>
                <c:pt idx="12">
                  <c:v>1.7</c:v>
                </c:pt>
                <c:pt idx="13">
                  <c:v>1.7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Лист5!$E$36</c:f>
              <c:strCache>
                <c:ptCount val="1"/>
                <c:pt idx="0">
                  <c:v>-   сахар, кг</c:v>
                </c:pt>
              </c:strCache>
            </c:strRef>
          </c:tx>
          <c:xVal>
            <c:numRef>
              <c:f>Лист5!$F$30:$S$30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Лист5!$F$36:$S$36</c:f>
              <c:numCache>
                <c:formatCode>General</c:formatCode>
                <c:ptCount val="14"/>
                <c:pt idx="0">
                  <c:v>2.7</c:v>
                </c:pt>
                <c:pt idx="1">
                  <c:v>3.5</c:v>
                </c:pt>
                <c:pt idx="2">
                  <c:v>3.3</c:v>
                </c:pt>
                <c:pt idx="3">
                  <c:v>3.1</c:v>
                </c:pt>
                <c:pt idx="4">
                  <c:v>3.2</c:v>
                </c:pt>
                <c:pt idx="5">
                  <c:v>3.6</c:v>
                </c:pt>
                <c:pt idx="6">
                  <c:v>3.6</c:v>
                </c:pt>
                <c:pt idx="7">
                  <c:v>3.2</c:v>
                </c:pt>
                <c:pt idx="8">
                  <c:v>3.2</c:v>
                </c:pt>
                <c:pt idx="9">
                  <c:v>3.4</c:v>
                </c:pt>
                <c:pt idx="10">
                  <c:v>3.2</c:v>
                </c:pt>
                <c:pt idx="11">
                  <c:v>3</c:v>
                </c:pt>
                <c:pt idx="12">
                  <c:v>3.1</c:v>
                </c:pt>
                <c:pt idx="13">
                  <c:v>3.1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02304"/>
        <c:axId val="116803840"/>
      </c:scatterChart>
      <c:scatterChart>
        <c:scatterStyle val="smoothMarker"/>
        <c:varyColors val="0"/>
        <c:ser>
          <c:idx val="1"/>
          <c:order val="1"/>
          <c:tx>
            <c:v>молоко и молочные продукты,кг (правая ось)</c:v>
          </c:tx>
          <c:xVal>
            <c:numRef>
              <c:f>Лист5!$F$30:$S$30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Лист5!$F$33:$S$33</c:f>
              <c:numCache>
                <c:formatCode>General</c:formatCode>
                <c:ptCount val="14"/>
                <c:pt idx="0">
                  <c:v>18.7</c:v>
                </c:pt>
                <c:pt idx="1">
                  <c:v>17.100000000000001</c:v>
                </c:pt>
                <c:pt idx="2">
                  <c:v>17.3</c:v>
                </c:pt>
                <c:pt idx="3">
                  <c:v>18.8</c:v>
                </c:pt>
                <c:pt idx="4">
                  <c:v>19.100000000000001</c:v>
                </c:pt>
                <c:pt idx="5">
                  <c:v>20.2</c:v>
                </c:pt>
                <c:pt idx="6">
                  <c:v>21.7</c:v>
                </c:pt>
                <c:pt idx="7">
                  <c:v>22.3</c:v>
                </c:pt>
                <c:pt idx="8">
                  <c:v>22.1</c:v>
                </c:pt>
                <c:pt idx="9">
                  <c:v>22.6</c:v>
                </c:pt>
                <c:pt idx="10">
                  <c:v>19.8</c:v>
                </c:pt>
                <c:pt idx="11">
                  <c:v>19.100000000000001</c:v>
                </c:pt>
                <c:pt idx="12">
                  <c:v>18.899999999999999</c:v>
                </c:pt>
                <c:pt idx="13">
                  <c:v>19.600000000000001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07168"/>
        <c:axId val="116805632"/>
      </c:scatterChart>
      <c:valAx>
        <c:axId val="116802304"/>
        <c:scaling>
          <c:orientation val="minMax"/>
          <c:max val="2012"/>
          <c:min val="1999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03840"/>
        <c:crosses val="autoZero"/>
        <c:crossBetween val="midCat"/>
        <c:majorUnit val="1"/>
      </c:valAx>
      <c:valAx>
        <c:axId val="11680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02304"/>
        <c:crosses val="autoZero"/>
        <c:crossBetween val="midCat"/>
      </c:valAx>
      <c:valAx>
        <c:axId val="11680563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07168"/>
        <c:crosses val="max"/>
        <c:crossBetween val="midCat"/>
      </c:valAx>
      <c:valAx>
        <c:axId val="116807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680563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5.4651862618029103E-2"/>
          <c:y val="0.78185427756109904"/>
          <c:w val="0.91930749040985305"/>
          <c:h val="0.18969787655047801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Лист5!$N$54</c:f>
              <c:strCache>
                <c:ptCount val="1"/>
                <c:pt idx="0">
                  <c:v>- персональные компьютеры</c:v>
                </c:pt>
              </c:strCache>
            </c:strRef>
          </c:tx>
          <c:xVal>
            <c:numRef>
              <c:f>Лист5!$O$48:$X$48</c:f>
              <c:numCache>
                <c:formatCode>General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2008</c:v>
                </c:pt>
                <c:pt idx="8">
                  <c:v>2010</c:v>
                </c:pt>
                <c:pt idx="9">
                  <c:v>2012</c:v>
                </c:pt>
              </c:numCache>
            </c:numRef>
          </c:xVal>
          <c:yVal>
            <c:numRef>
              <c:f>Лист5!$O$54:$X$54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9</c:v>
                </c:pt>
                <c:pt idx="6">
                  <c:v>12</c:v>
                </c:pt>
                <c:pt idx="7">
                  <c:v>22</c:v>
                </c:pt>
                <c:pt idx="8">
                  <c:v>25</c:v>
                </c:pt>
                <c:pt idx="9">
                  <c:v>33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Лист5!$N$56</c:f>
              <c:strCache>
                <c:ptCount val="1"/>
                <c:pt idx="0">
                  <c:v>- микроволновые печи</c:v>
                </c:pt>
              </c:strCache>
            </c:strRef>
          </c:tx>
          <c:xVal>
            <c:numRef>
              <c:f>Лист5!$O$48:$X$48</c:f>
              <c:numCache>
                <c:formatCode>General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2008</c:v>
                </c:pt>
                <c:pt idx="8">
                  <c:v>2010</c:v>
                </c:pt>
                <c:pt idx="9">
                  <c:v>2012</c:v>
                </c:pt>
              </c:numCache>
            </c:numRef>
          </c:xVal>
          <c:yVal>
            <c:numRef>
              <c:f>Лист5!$O$56:$X$56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9</c:v>
                </c:pt>
                <c:pt idx="6">
                  <c:v>14</c:v>
                </c:pt>
                <c:pt idx="7">
                  <c:v>29</c:v>
                </c:pt>
                <c:pt idx="8">
                  <c:v>33</c:v>
                </c:pt>
                <c:pt idx="9">
                  <c:v>41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Лист5!$N$65</c:f>
              <c:strCache>
                <c:ptCount val="1"/>
                <c:pt idx="0">
                  <c:v>- автомобили</c:v>
                </c:pt>
              </c:strCache>
            </c:strRef>
          </c:tx>
          <c:xVal>
            <c:numRef>
              <c:f>Лист5!$O$48:$X$48</c:f>
              <c:numCache>
                <c:formatCode>General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2008</c:v>
                </c:pt>
                <c:pt idx="8">
                  <c:v>2010</c:v>
                </c:pt>
                <c:pt idx="9">
                  <c:v>2012</c:v>
                </c:pt>
              </c:numCache>
            </c:numRef>
          </c:xVal>
          <c:yVal>
            <c:numRef>
              <c:f>Лист5!$O$65:$X$65</c:f>
              <c:numCache>
                <c:formatCode>General</c:formatCode>
                <c:ptCount val="10"/>
                <c:pt idx="0">
                  <c:v>17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  <c:pt idx="4">
                  <c:v>16</c:v>
                </c:pt>
                <c:pt idx="5">
                  <c:v>16</c:v>
                </c:pt>
                <c:pt idx="6">
                  <c:v>17</c:v>
                </c:pt>
                <c:pt idx="7">
                  <c:v>20</c:v>
                </c:pt>
                <c:pt idx="8">
                  <c:v>21</c:v>
                </c:pt>
                <c:pt idx="9">
                  <c:v>22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38784"/>
        <c:axId val="116840320"/>
      </c:scatterChart>
      <c:scatterChart>
        <c:scatterStyle val="smoothMarker"/>
        <c:varyColors val="0"/>
        <c:ser>
          <c:idx val="3"/>
          <c:order val="3"/>
          <c:tx>
            <c:v>- мобильные телефоны (правая ось)</c:v>
          </c:tx>
          <c:xVal>
            <c:numRef>
              <c:f>Лист5!$O$48:$X$48</c:f>
              <c:numCache>
                <c:formatCode>General</c:formatCode>
                <c:ptCount val="1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2008</c:v>
                </c:pt>
                <c:pt idx="8">
                  <c:v>2010</c:v>
                </c:pt>
                <c:pt idx="9">
                  <c:v>2012</c:v>
                </c:pt>
              </c:numCache>
            </c:numRef>
          </c:xVal>
          <c:yVal>
            <c:numRef>
              <c:f>Лист5!$O$66:$X$66</c:f>
              <c:numCache>
                <c:formatCode>General</c:formatCode>
                <c:ptCount val="10"/>
                <c:pt idx="4">
                  <c:v>15</c:v>
                </c:pt>
                <c:pt idx="5">
                  <c:v>44</c:v>
                </c:pt>
                <c:pt idx="6">
                  <c:v>81</c:v>
                </c:pt>
                <c:pt idx="7">
                  <c:v>149</c:v>
                </c:pt>
                <c:pt idx="8">
                  <c:v>167</c:v>
                </c:pt>
                <c:pt idx="9">
                  <c:v>187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51840"/>
        <c:axId val="116841856"/>
      </c:scatterChart>
      <c:valAx>
        <c:axId val="116838784"/>
        <c:scaling>
          <c:orientation val="minMax"/>
          <c:max val="2012"/>
          <c:min val="200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6840320"/>
        <c:crosses val="autoZero"/>
        <c:crossBetween val="midCat"/>
        <c:majorUnit val="1"/>
      </c:valAx>
      <c:valAx>
        <c:axId val="116840320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838784"/>
        <c:crosses val="autoZero"/>
        <c:crossBetween val="midCat"/>
      </c:valAx>
      <c:valAx>
        <c:axId val="116841856"/>
        <c:scaling>
          <c:orientation val="minMax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51840"/>
        <c:crosses val="max"/>
        <c:crossBetween val="midCat"/>
      </c:valAx>
      <c:valAx>
        <c:axId val="116851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6841856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11441721545035199"/>
          <c:y val="0.70496747952695304"/>
          <c:w val="0.73944949317110797"/>
          <c:h val="0.2642396028441019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853046099418898E-2"/>
          <c:y val="3.04039466574853E-2"/>
          <c:w val="0.89605580791940498"/>
          <c:h val="0.55319095536450202"/>
        </c:manualLayout>
      </c:layout>
      <c:scatterChart>
        <c:scatterStyle val="smoothMarker"/>
        <c:varyColors val="0"/>
        <c:ser>
          <c:idx val="1"/>
          <c:order val="1"/>
          <c:tx>
            <c:strRef>
              <c:f>Лист6!$B$10</c:f>
              <c:strCache>
                <c:ptCount val="1"/>
                <c:pt idx="0">
                  <c:v>Квинтильный коэффициент дифференциации общих доходов населения, раз</c:v>
                </c:pt>
              </c:strCache>
            </c:strRef>
          </c:tx>
          <c:xVal>
            <c:numRef>
              <c:f>Лист6!$C$5:$P$5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Лист6!$C$10:$P$10</c:f>
              <c:numCache>
                <c:formatCode>General</c:formatCode>
                <c:ptCount val="14"/>
                <c:pt idx="0">
                  <c:v>2.4</c:v>
                </c:pt>
                <c:pt idx="1">
                  <c:v>2.2999999999999998</c:v>
                </c:pt>
                <c:pt idx="2">
                  <c:v>2.5</c:v>
                </c:pt>
                <c:pt idx="3">
                  <c:v>2.4</c:v>
                </c:pt>
                <c:pt idx="4">
                  <c:v>2.2999999999999998</c:v>
                </c:pt>
                <c:pt idx="5">
                  <c:v>2.4</c:v>
                </c:pt>
                <c:pt idx="6">
                  <c:v>2.4</c:v>
                </c:pt>
                <c:pt idx="7">
                  <c:v>2.4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1.9</c:v>
                </c:pt>
                <c:pt idx="12">
                  <c:v>1.9</c:v>
                </c:pt>
                <c:pt idx="13">
                  <c:v>1.9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Лист6!$B$11</c:f>
              <c:strCache>
                <c:ptCount val="1"/>
                <c:pt idx="0">
                  <c:v>Квинтильный коэффициент фондов (по общим доходам), раз</c:v>
                </c:pt>
              </c:strCache>
            </c:strRef>
          </c:tx>
          <c:xVal>
            <c:numRef>
              <c:f>Лист6!$C$5:$P$5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Лист6!$C$11:$P$11</c:f>
              <c:numCache>
                <c:formatCode>General</c:formatCode>
                <c:ptCount val="14"/>
                <c:pt idx="0">
                  <c:v>4.2</c:v>
                </c:pt>
                <c:pt idx="1">
                  <c:v>4.4000000000000004</c:v>
                </c:pt>
                <c:pt idx="2">
                  <c:v>4.5999999999999996</c:v>
                </c:pt>
                <c:pt idx="3">
                  <c:v>4.5</c:v>
                </c:pt>
                <c:pt idx="4">
                  <c:v>4.4000000000000004</c:v>
                </c:pt>
                <c:pt idx="5">
                  <c:v>4.5999999999999996</c:v>
                </c:pt>
                <c:pt idx="6">
                  <c:v>4.5999999999999996</c:v>
                </c:pt>
                <c:pt idx="7">
                  <c:v>4.7</c:v>
                </c:pt>
                <c:pt idx="8">
                  <c:v>3.6</c:v>
                </c:pt>
                <c:pt idx="9">
                  <c:v>3.7</c:v>
                </c:pt>
                <c:pt idx="10">
                  <c:v>3.6</c:v>
                </c:pt>
                <c:pt idx="11">
                  <c:v>3.5</c:v>
                </c:pt>
                <c:pt idx="12">
                  <c:v>3.4</c:v>
                </c:pt>
                <c:pt idx="13">
                  <c:v>3.3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Лист6!$B$12</c:f>
              <c:strCache>
                <c:ptCount val="1"/>
                <c:pt idx="0">
                  <c:v>Отношение медианного дохода к прожиточному минимуму</c:v>
                </c:pt>
              </c:strCache>
            </c:strRef>
          </c:tx>
          <c:xVal>
            <c:numRef>
              <c:f>Лист6!$N$5:$Q$5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xVal>
          <c:yVal>
            <c:numRef>
              <c:f>Лист6!$N$12:$Q$12</c:f>
              <c:numCache>
                <c:formatCode>General</c:formatCode>
                <c:ptCount val="4"/>
                <c:pt idx="1">
                  <c:v>1.5252860834256179</c:v>
                </c:pt>
                <c:pt idx="2">
                  <c:v>1.415124959428756</c:v>
                </c:pt>
                <c:pt idx="3">
                  <c:v>1.40072202166065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88320"/>
        <c:axId val="116889856"/>
      </c:scatterChart>
      <c:scatterChart>
        <c:scatterStyle val="smoothMarker"/>
        <c:varyColors val="0"/>
        <c:ser>
          <c:idx val="0"/>
          <c:order val="0"/>
          <c:tx>
            <c:v>Численность населения со среднедушевыми эквивалентными общими доходами в месяц, ниже прожиточного минимума (правая шкала), %</c:v>
          </c:tx>
          <c:xVal>
            <c:numRef>
              <c:f>Лист6!$C$5:$P$5</c:f>
              <c:numCache>
                <c:formatCode>General</c:formatCode>
                <c:ptCount val="1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</c:numCache>
            </c:numRef>
          </c:xVal>
          <c:yVal>
            <c:numRef>
              <c:f>Лист6!$C$8:$P$8</c:f>
              <c:numCache>
                <c:formatCode>General</c:formatCode>
                <c:ptCount val="14"/>
                <c:pt idx="8">
                  <c:v>12.7</c:v>
                </c:pt>
                <c:pt idx="9">
                  <c:v>7.1</c:v>
                </c:pt>
                <c:pt idx="10">
                  <c:v>5.8</c:v>
                </c:pt>
                <c:pt idx="11">
                  <c:v>8.8000000000000007</c:v>
                </c:pt>
                <c:pt idx="12">
                  <c:v>7.8</c:v>
                </c:pt>
                <c:pt idx="13">
                  <c:v>9.1</c:v>
                </c:pt>
              </c:numCache>
            </c:numRef>
          </c:yVal>
          <c:smooth val="1"/>
        </c:ser>
        <c:ser>
          <c:idx val="4"/>
          <c:order val="4"/>
          <c:tx>
            <c:v>То же по оценкам иститута демографии (правая шкала), %</c:v>
          </c:tx>
          <c:xVal>
            <c:numRef>
              <c:f>Лист6!$O$5:$Q$5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xVal>
          <c:yVal>
            <c:numRef>
              <c:f>Лист6!$O$13:$Q$13</c:f>
              <c:numCache>
                <c:formatCode>General</c:formatCode>
                <c:ptCount val="3"/>
                <c:pt idx="0">
                  <c:v>9.7000000000000011</c:v>
                </c:pt>
                <c:pt idx="1">
                  <c:v>12.6</c:v>
                </c:pt>
                <c:pt idx="2">
                  <c:v>11.5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97280"/>
        <c:axId val="116895744"/>
      </c:scatterChart>
      <c:valAx>
        <c:axId val="116888320"/>
        <c:scaling>
          <c:orientation val="minMax"/>
          <c:min val="1999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89856"/>
        <c:crosses val="autoZero"/>
        <c:crossBetween val="midCat"/>
        <c:majorUnit val="1"/>
      </c:valAx>
      <c:valAx>
        <c:axId val="116889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88320"/>
        <c:crosses val="autoZero"/>
        <c:crossBetween val="midCat"/>
        <c:majorUnit val="1"/>
      </c:valAx>
      <c:valAx>
        <c:axId val="116895744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6897280"/>
        <c:crosses val="max"/>
        <c:crossBetween val="midCat"/>
        <c:majorUnit val="3"/>
      </c:valAx>
      <c:valAx>
        <c:axId val="116897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6895744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4.6205763928143899E-2"/>
          <c:y val="0.68915406220488995"/>
          <c:w val="0.94188019654409905"/>
          <c:h val="0.2886514685522820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0.143</cdr:x>
      <cdr:y>0.89794</cdr:y>
    </cdr:from>
    <cdr:to>
      <cdr:x>0.90751</cdr:x>
      <cdr:y>0.97573</cdr:y>
    </cdr:to>
    <cdr:pic>
      <cdr:nvPicPr>
        <cdr:cNvPr id="2" name="Рисунок 12"/>
        <cdr:cNvPicPr/>
      </cdr:nvPicPr>
      <cdr:blipFill rotWithShape="1">
        <a:blip xmlns:a="http://schemas.openxmlformats.org/drawingml/2006/main" xmlns:r="http://schemas.openxmlformats.org/officeDocument/2006/relationships" r:embed="rId1">
          <a:extLst>
            <a:ext uri="{BEBA8EAE-BF5A-486C-A8C5-ECC9F3942E4B}">
              <a14:imgProps xmlns:a14="http://schemas.microsoft.com/office/drawing/2010/main">
                <a14:imgLayer r:embed="rId2">
                  <a14:imgEffect>
                    <a14:saturation sat="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 l="11799" t="90905" r="11692" b="1232"/>
        <a:stretch xmlns:a="http://schemas.openxmlformats.org/drawingml/2006/main"/>
      </cdr:blipFill>
      <cdr:spPr bwMode="auto">
        <a:xfrm xmlns:a="http://schemas.openxmlformats.org/drawingml/2006/main">
          <a:off x="588507" y="2114267"/>
          <a:ext cx="3146291" cy="1831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53640926-AAD7-44D8-BBD7-CCE9431645EC}">
            <a14:shadowObscured xmlns:a14="http://schemas.microsoft.com/office/drawing/2010/main"/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0.34015</cdr:x>
      <cdr:y>0.96482</cdr:y>
    </cdr:from>
    <cdr:to>
      <cdr:x>0.35157</cdr:x>
      <cdr:y>0.97981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362075" y="2943225"/>
          <a:ext cx="45719" cy="45719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2A3F4-6026-47FD-980C-C9FD2B33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3944</Words>
  <Characters>25920</Characters>
  <Application>Microsoft Office Word</Application>
  <DocSecurity>0</DocSecurity>
  <Lines>216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Эволюция ненасилия:</vt:lpstr>
    </vt:vector>
  </TitlesOfParts>
  <Company>Издательство "Учитель"</Company>
  <LinksUpToDate>false</LinksUpToDate>
  <CharactersWithSpaces>29805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Эволюция ненасилия:</dc:title>
  <dc:subject/>
  <dc:creator>Леонид Ефимович Гринин</dc:creator>
  <cp:keywords/>
  <dc:description/>
  <cp:lastModifiedBy>Прыгунова Елена</cp:lastModifiedBy>
  <cp:revision>12</cp:revision>
  <cp:lastPrinted>2015-12-18T07:58:00Z</cp:lastPrinted>
  <dcterms:created xsi:type="dcterms:W3CDTF">2015-10-24T17:59:00Z</dcterms:created>
  <dcterms:modified xsi:type="dcterms:W3CDTF">2015-12-18T07:58:00Z</dcterms:modified>
</cp:coreProperties>
</file>